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C5AE0" w14:textId="77777777" w:rsidR="006B3C84" w:rsidRDefault="0012752B" w:rsidP="2F3839B7">
      <w:pPr>
        <w:pStyle w:val="Spacerparatopoffirstpage"/>
        <w:bidi/>
        <w:rPr>
          <w:sz w:val="20"/>
          <w:szCs w:val="20"/>
        </w:rPr>
      </w:pPr>
      <w:r>
        <w:rPr>
          <w:noProof/>
          <w:sz w:val="20"/>
          <w:szCs w:val="20"/>
          <w:lang w:val="en-US"/>
        </w:rPr>
        <w:drawing>
          <wp:anchor distT="0" distB="0" distL="0" distR="0" simplePos="0" relativeHeight="251657216" behindDoc="1" locked="0" layoutInCell="1" allowOverlap="1" wp14:anchorId="45CC22A5" wp14:editId="4359E2FE">
            <wp:simplePos x="0" y="0"/>
            <wp:positionH relativeFrom="page">
              <wp:posOffset>0</wp:posOffset>
            </wp:positionH>
            <wp:positionV relativeFrom="page">
              <wp:posOffset>0</wp:posOffset>
            </wp:positionV>
            <wp:extent cx="7563600" cy="2070360"/>
            <wp:effectExtent l="0" t="0" r="0" b="0"/>
            <wp:wrapNone/>
            <wp:docPr id="1073741826" name="officeArt object" descr="Picture 30"/>
            <wp:cNvGraphicFramePr/>
            <a:graphic xmlns:a="http://schemas.openxmlformats.org/drawingml/2006/main">
              <a:graphicData uri="http://schemas.openxmlformats.org/drawingml/2006/picture">
                <pic:pic xmlns:pic="http://schemas.openxmlformats.org/drawingml/2006/picture">
                  <pic:nvPicPr>
                    <pic:cNvPr id="1073741826" name="Picture 30" descr="Picture 30"/>
                    <pic:cNvPicPr>
                      <a:picLocks noChangeAspect="1"/>
                    </pic:cNvPicPr>
                  </pic:nvPicPr>
                  <pic:blipFill>
                    <a:blip r:embed="rId7"/>
                    <a:stretch>
                      <a:fillRect/>
                    </a:stretch>
                  </pic:blipFill>
                  <pic:spPr>
                    <a:xfrm>
                      <a:off x="0" y="0"/>
                      <a:ext cx="7563600" cy="2070360"/>
                    </a:xfrm>
                    <a:prstGeom prst="rect">
                      <a:avLst/>
                    </a:prstGeom>
                    <a:ln w="12700" cap="flat">
                      <a:noFill/>
                      <a:miter lim="400000"/>
                    </a:ln>
                    <a:effectLst/>
                  </pic:spPr>
                </pic:pic>
              </a:graphicData>
            </a:graphic>
          </wp:anchor>
        </w:drawing>
      </w:r>
    </w:p>
    <w:tbl>
      <w:tblPr>
        <w:tblW w:w="827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8273"/>
      </w:tblGrid>
      <w:tr w:rsidR="006B3C84" w14:paraId="35AD2FBF" w14:textId="77777777" w:rsidTr="0079769B">
        <w:trPr>
          <w:trHeight w:val="864"/>
        </w:trPr>
        <w:tc>
          <w:tcPr>
            <w:tcW w:w="8273" w:type="dxa"/>
            <w:tcBorders>
              <w:top w:val="nil"/>
              <w:left w:val="nil"/>
              <w:bottom w:val="nil"/>
              <w:right w:val="nil"/>
            </w:tcBorders>
            <w:shd w:val="clear" w:color="auto" w:fill="auto"/>
            <w:tcMar>
              <w:top w:w="80" w:type="dxa"/>
              <w:left w:w="80" w:type="dxa"/>
              <w:bottom w:w="80" w:type="dxa"/>
              <w:right w:w="80" w:type="dxa"/>
            </w:tcMar>
            <w:vAlign w:val="bottom"/>
          </w:tcPr>
          <w:p w14:paraId="10520597" w14:textId="2E6E6DED" w:rsidR="006B3C84" w:rsidRDefault="00A5532C">
            <w:pPr>
              <w:pStyle w:val="Heading"/>
              <w:spacing w:before="0" w:after="0" w:line="240" w:lineRule="auto"/>
            </w:pPr>
            <w:r>
              <w:rPr>
                <w:color w:val="FFFFFF"/>
                <w:sz w:val="40"/>
                <w:szCs w:val="40"/>
                <w:u w:color="FFFFFF"/>
              </w:rPr>
              <w:t xml:space="preserve">EXAMPLE </w:t>
            </w:r>
            <w:r w:rsidR="0079769B">
              <w:rPr>
                <w:color w:val="FFFFFF"/>
                <w:sz w:val="40"/>
                <w:szCs w:val="40"/>
                <w:u w:color="FFFFFF"/>
              </w:rPr>
              <w:t xml:space="preserve">Dr No </w:t>
            </w:r>
            <w:r w:rsidR="0012752B">
              <w:rPr>
                <w:color w:val="FFFFFF"/>
                <w:sz w:val="40"/>
                <w:szCs w:val="40"/>
                <w:u w:color="FFFFFF"/>
              </w:rPr>
              <w:t xml:space="preserve">Medical Group COVID Safe plan </w:t>
            </w:r>
          </w:p>
        </w:tc>
      </w:tr>
      <w:tr w:rsidR="006B3C84" w14:paraId="32FD1C6A" w14:textId="77777777" w:rsidTr="0079769B">
        <w:trPr>
          <w:trHeight w:val="1356"/>
        </w:trPr>
        <w:tc>
          <w:tcPr>
            <w:tcW w:w="8273" w:type="dxa"/>
            <w:tcBorders>
              <w:top w:val="nil"/>
              <w:left w:val="nil"/>
              <w:bottom w:val="nil"/>
              <w:right w:val="nil"/>
            </w:tcBorders>
            <w:shd w:val="clear" w:color="auto" w:fill="auto"/>
            <w:tcMar>
              <w:top w:w="80" w:type="dxa"/>
              <w:left w:w="80" w:type="dxa"/>
              <w:bottom w:w="80" w:type="dxa"/>
              <w:right w:w="80" w:type="dxa"/>
            </w:tcMar>
          </w:tcPr>
          <w:p w14:paraId="500D8D93" w14:textId="77777777" w:rsidR="006B3C84" w:rsidRDefault="006B3C84"/>
        </w:tc>
      </w:tr>
    </w:tbl>
    <w:p w14:paraId="7A5E44B0" w14:textId="77777777" w:rsidR="006B3C84" w:rsidRDefault="0012752B">
      <w:pPr>
        <w:pStyle w:val="DHHSbody"/>
        <w:pBdr>
          <w:top w:val="single" w:sz="4" w:space="0" w:color="FFFFFF"/>
          <w:left w:val="single" w:sz="4" w:space="0" w:color="FFFFFF"/>
          <w:bottom w:val="single" w:sz="4" w:space="0" w:color="FFFFFF"/>
          <w:right w:val="single" w:sz="4" w:space="0" w:color="FFFFFF"/>
        </w:pBdr>
        <w:shd w:val="clear" w:color="auto" w:fill="F2F2F2"/>
        <w:spacing w:after="0" w:line="240" w:lineRule="auto"/>
        <w:rPr>
          <w:rStyle w:val="Link"/>
          <w:color w:val="201547"/>
          <w:sz w:val="28"/>
          <w:szCs w:val="28"/>
          <w:u w:val="none" w:color="201547"/>
        </w:rPr>
      </w:pPr>
      <w:r>
        <w:rPr>
          <w:rStyle w:val="Link"/>
          <w:color w:val="201547"/>
          <w:sz w:val="28"/>
          <w:szCs w:val="28"/>
          <w:u w:val="none" w:color="201547"/>
        </w:rPr>
        <w:t>Our COVID Safe Plan</w:t>
      </w:r>
    </w:p>
    <w:p w14:paraId="0D7E1306" w14:textId="77777777" w:rsidR="006B3C84" w:rsidRDefault="0012752B">
      <w:pPr>
        <w:pStyle w:val="DHHSbody"/>
        <w:pBdr>
          <w:top w:val="single" w:sz="4" w:space="0" w:color="FFFFFF"/>
          <w:left w:val="single" w:sz="4" w:space="0" w:color="FFFFFF"/>
          <w:bottom w:val="single" w:sz="4" w:space="0" w:color="FFFFFF"/>
          <w:right w:val="single" w:sz="4" w:space="0" w:color="FFFFFF"/>
        </w:pBdr>
        <w:shd w:val="clear" w:color="auto" w:fill="F2F2F2"/>
        <w:spacing w:after="0" w:line="240" w:lineRule="auto"/>
        <w:rPr>
          <w:rStyle w:val="Link"/>
          <w:color w:val="201547"/>
          <w:sz w:val="28"/>
          <w:szCs w:val="28"/>
          <w:u w:val="none" w:color="201547"/>
        </w:rPr>
      </w:pPr>
      <w:r>
        <w:rPr>
          <w:rStyle w:val="Link"/>
          <w:color w:val="201547"/>
          <w:sz w:val="28"/>
          <w:szCs w:val="28"/>
          <w:u w:val="none" w:color="201547"/>
        </w:rPr>
        <w:t>Business name:</w:t>
      </w:r>
      <w:r>
        <w:rPr>
          <w:rStyle w:val="Link"/>
          <w:color w:val="201547"/>
          <w:sz w:val="28"/>
          <w:szCs w:val="28"/>
          <w:u w:val="none" w:color="201547"/>
        </w:rPr>
        <w:tab/>
      </w:r>
      <w:r>
        <w:rPr>
          <w:rStyle w:val="Link"/>
          <w:color w:val="201547"/>
          <w:sz w:val="28"/>
          <w:szCs w:val="28"/>
          <w:u w:val="none" w:color="201547"/>
        </w:rPr>
        <w:tab/>
      </w:r>
      <w:r>
        <w:rPr>
          <w:rStyle w:val="Link"/>
          <w:color w:val="201547"/>
          <w:sz w:val="28"/>
          <w:szCs w:val="28"/>
          <w:u w:val="none" w:color="201547"/>
        </w:rPr>
        <w:tab/>
      </w:r>
    </w:p>
    <w:p w14:paraId="38AC73C5" w14:textId="77777777" w:rsidR="006B3C84" w:rsidRDefault="0012752B">
      <w:pPr>
        <w:pStyle w:val="DHHSbody"/>
        <w:pBdr>
          <w:top w:val="single" w:sz="4" w:space="0" w:color="FFFFFF"/>
          <w:left w:val="single" w:sz="4" w:space="0" w:color="FFFFFF"/>
          <w:bottom w:val="single" w:sz="4" w:space="0" w:color="FFFFFF"/>
          <w:right w:val="single" w:sz="4" w:space="0" w:color="FFFFFF"/>
        </w:pBdr>
        <w:shd w:val="clear" w:color="auto" w:fill="F2F2F2"/>
        <w:spacing w:after="0" w:line="240" w:lineRule="auto"/>
        <w:rPr>
          <w:rStyle w:val="Link"/>
          <w:color w:val="201547"/>
          <w:sz w:val="28"/>
          <w:szCs w:val="28"/>
          <w:u w:val="none" w:color="201547"/>
        </w:rPr>
      </w:pPr>
      <w:r>
        <w:rPr>
          <w:rStyle w:val="Link"/>
          <w:color w:val="201547"/>
          <w:sz w:val="28"/>
          <w:szCs w:val="28"/>
          <w:u w:val="none" w:color="201547"/>
        </w:rPr>
        <w:t>Site location:</w:t>
      </w:r>
      <w:r>
        <w:rPr>
          <w:rStyle w:val="Link"/>
          <w:color w:val="201547"/>
          <w:sz w:val="28"/>
          <w:szCs w:val="28"/>
          <w:u w:val="none" w:color="201547"/>
        </w:rPr>
        <w:tab/>
      </w:r>
      <w:r>
        <w:rPr>
          <w:rStyle w:val="Link"/>
          <w:color w:val="201547"/>
          <w:sz w:val="28"/>
          <w:szCs w:val="28"/>
          <w:u w:val="none" w:color="201547"/>
        </w:rPr>
        <w:tab/>
      </w:r>
    </w:p>
    <w:p w14:paraId="4AE214F2" w14:textId="77777777" w:rsidR="006B3C84" w:rsidRDefault="0012752B">
      <w:pPr>
        <w:pStyle w:val="DHHSbody"/>
        <w:pBdr>
          <w:top w:val="single" w:sz="4" w:space="0" w:color="FFFFFF"/>
          <w:left w:val="single" w:sz="4" w:space="0" w:color="FFFFFF"/>
          <w:bottom w:val="single" w:sz="4" w:space="0" w:color="FFFFFF"/>
          <w:right w:val="single" w:sz="4" w:space="0" w:color="FFFFFF"/>
        </w:pBdr>
        <w:shd w:val="clear" w:color="auto" w:fill="F2F2F2"/>
        <w:spacing w:after="0" w:line="240" w:lineRule="auto"/>
        <w:rPr>
          <w:rStyle w:val="Link"/>
          <w:color w:val="201547"/>
          <w:sz w:val="28"/>
          <w:szCs w:val="28"/>
          <w:u w:val="none" w:color="201547"/>
        </w:rPr>
      </w:pPr>
      <w:r>
        <w:rPr>
          <w:rStyle w:val="Link"/>
          <w:color w:val="201547"/>
          <w:sz w:val="28"/>
          <w:szCs w:val="28"/>
          <w:u w:val="none" w:color="201547"/>
        </w:rPr>
        <w:t>Contact person:</w:t>
      </w:r>
      <w:r>
        <w:rPr>
          <w:rStyle w:val="Link"/>
          <w:color w:val="201547"/>
          <w:sz w:val="28"/>
          <w:szCs w:val="28"/>
          <w:u w:val="none" w:color="201547"/>
        </w:rPr>
        <w:tab/>
      </w:r>
      <w:r>
        <w:rPr>
          <w:rStyle w:val="Link"/>
          <w:color w:val="201547"/>
          <w:sz w:val="28"/>
          <w:szCs w:val="28"/>
          <w:u w:val="none" w:color="201547"/>
        </w:rPr>
        <w:tab/>
      </w:r>
    </w:p>
    <w:p w14:paraId="5E4A7396" w14:textId="77777777" w:rsidR="006B3C84" w:rsidRDefault="0012752B">
      <w:pPr>
        <w:pStyle w:val="DHHSbody"/>
        <w:pBdr>
          <w:top w:val="single" w:sz="4" w:space="0" w:color="FFFFFF"/>
          <w:left w:val="single" w:sz="4" w:space="0" w:color="FFFFFF"/>
          <w:bottom w:val="single" w:sz="4" w:space="0" w:color="FFFFFF"/>
          <w:right w:val="single" w:sz="4" w:space="0" w:color="FFFFFF"/>
        </w:pBdr>
        <w:shd w:val="clear" w:color="auto" w:fill="F2F2F2"/>
        <w:spacing w:after="0" w:line="240" w:lineRule="auto"/>
        <w:rPr>
          <w:rStyle w:val="Link"/>
          <w:color w:val="201547"/>
          <w:sz w:val="28"/>
          <w:szCs w:val="28"/>
          <w:u w:val="none" w:color="201547"/>
        </w:rPr>
      </w:pPr>
      <w:r>
        <w:rPr>
          <w:rStyle w:val="Link"/>
          <w:color w:val="201547"/>
          <w:sz w:val="28"/>
          <w:szCs w:val="28"/>
          <w:u w:val="none" w:color="201547"/>
        </w:rPr>
        <w:t>Contact person phone:</w:t>
      </w:r>
      <w:r>
        <w:rPr>
          <w:rStyle w:val="Link"/>
          <w:color w:val="201547"/>
          <w:sz w:val="28"/>
          <w:szCs w:val="28"/>
          <w:u w:val="none" w:color="201547"/>
        </w:rPr>
        <w:tab/>
        <w:t xml:space="preserve"> </w:t>
      </w:r>
      <w:r>
        <w:rPr>
          <w:rStyle w:val="Link"/>
          <w:color w:val="201547"/>
          <w:sz w:val="28"/>
          <w:szCs w:val="28"/>
          <w:u w:val="none" w:color="201547"/>
        </w:rPr>
        <w:tab/>
      </w:r>
    </w:p>
    <w:p w14:paraId="69411C01" w14:textId="20C0A9A8" w:rsidR="006B3C84" w:rsidRDefault="0012752B">
      <w:pPr>
        <w:pStyle w:val="DHHSbody"/>
        <w:pBdr>
          <w:top w:val="single" w:sz="4" w:space="0" w:color="FFFFFF"/>
          <w:left w:val="single" w:sz="4" w:space="0" w:color="FFFFFF"/>
          <w:bottom w:val="single" w:sz="4" w:space="0" w:color="FFFFFF"/>
          <w:right w:val="single" w:sz="4" w:space="0" w:color="FFFFFF"/>
        </w:pBdr>
        <w:shd w:val="clear" w:color="auto" w:fill="F2F2F2"/>
        <w:spacing w:after="0" w:line="240" w:lineRule="auto"/>
        <w:rPr>
          <w:rStyle w:val="Link"/>
          <w:color w:val="201547"/>
          <w:sz w:val="28"/>
          <w:szCs w:val="28"/>
          <w:u w:val="none" w:color="201547"/>
        </w:rPr>
      </w:pPr>
      <w:r>
        <w:rPr>
          <w:rStyle w:val="Link"/>
          <w:color w:val="201547"/>
          <w:sz w:val="28"/>
          <w:szCs w:val="28"/>
          <w:u w:val="none" w:color="201547"/>
        </w:rPr>
        <w:t xml:space="preserve">Date prepared: </w:t>
      </w:r>
      <w:r>
        <w:rPr>
          <w:rStyle w:val="Link"/>
          <w:color w:val="201547"/>
          <w:sz w:val="28"/>
          <w:szCs w:val="28"/>
          <w:u w:val="none" w:color="201547"/>
        </w:rPr>
        <w:tab/>
      </w:r>
      <w:r>
        <w:rPr>
          <w:rStyle w:val="Link"/>
          <w:color w:val="201547"/>
          <w:sz w:val="28"/>
          <w:szCs w:val="28"/>
          <w:u w:val="none" w:color="201547"/>
        </w:rPr>
        <w:tab/>
      </w:r>
      <w:r>
        <w:rPr>
          <w:rStyle w:val="Link"/>
          <w:color w:val="201547"/>
          <w:sz w:val="28"/>
          <w:szCs w:val="28"/>
          <w:u w:val="none" w:color="201547"/>
        </w:rPr>
        <w:tab/>
      </w:r>
      <w:r w:rsidR="0079769B">
        <w:rPr>
          <w:rStyle w:val="Link"/>
          <w:color w:val="201547"/>
          <w:sz w:val="28"/>
          <w:szCs w:val="28"/>
          <w:u w:val="none" w:color="201547"/>
        </w:rPr>
        <w:t>X</w:t>
      </w:r>
      <w:r>
        <w:rPr>
          <w:rStyle w:val="Link"/>
          <w:color w:val="201547"/>
          <w:sz w:val="28"/>
          <w:szCs w:val="28"/>
          <w:u w:val="none" w:color="201547"/>
        </w:rPr>
        <w:t>/</w:t>
      </w:r>
      <w:r w:rsidR="0079769B">
        <w:rPr>
          <w:rStyle w:val="Link"/>
          <w:color w:val="201547"/>
          <w:sz w:val="28"/>
          <w:szCs w:val="28"/>
          <w:u w:val="none" w:color="201547"/>
        </w:rPr>
        <w:t>X</w:t>
      </w:r>
      <w:r>
        <w:rPr>
          <w:rStyle w:val="Link"/>
          <w:color w:val="201547"/>
          <w:sz w:val="28"/>
          <w:szCs w:val="28"/>
          <w:u w:val="none" w:color="201547"/>
        </w:rPr>
        <w:t>/2020</w:t>
      </w:r>
    </w:p>
    <w:p w14:paraId="01DC3C64" w14:textId="77777777" w:rsidR="006B3C84" w:rsidRDefault="006B3C84">
      <w:pPr>
        <w:pStyle w:val="Body"/>
        <w:rPr>
          <w:rStyle w:val="Link"/>
          <w:rFonts w:ascii="Arial" w:eastAsia="Arial" w:hAnsi="Arial" w:cs="Arial"/>
          <w:sz w:val="20"/>
          <w:szCs w:val="20"/>
        </w:rPr>
      </w:pPr>
    </w:p>
    <w:p w14:paraId="79057CA0" w14:textId="77777777" w:rsidR="006B3C84" w:rsidRDefault="006B3C84">
      <w:pPr>
        <w:pStyle w:val="Body"/>
        <w:rPr>
          <w:rStyle w:val="Link"/>
          <w:rFonts w:ascii="Arial" w:eastAsia="Arial" w:hAnsi="Arial" w:cs="Arial"/>
          <w:sz w:val="20"/>
          <w:szCs w:val="20"/>
        </w:rPr>
      </w:pPr>
    </w:p>
    <w:tbl>
      <w:tblPr>
        <w:tblW w:w="102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3495"/>
        <w:gridCol w:w="6776"/>
      </w:tblGrid>
      <w:tr w:rsidR="006B3C84" w:rsidRPr="0079769B" w14:paraId="56858126" w14:textId="77777777" w:rsidTr="06EBFE6B">
        <w:trPr>
          <w:trHeight w:val="223"/>
          <w:tblHeader/>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628AFE16" w14:textId="77777777" w:rsidR="006B3C84" w:rsidRPr="0079769B" w:rsidRDefault="0012752B">
            <w:pPr>
              <w:pStyle w:val="BodyText"/>
              <w:spacing w:before="0" w:after="0" w:line="240" w:lineRule="auto"/>
              <w:rPr>
                <w:rFonts w:ascii="Segoe UI" w:hAnsi="Segoe UI" w:cs="Segoe UI"/>
              </w:rPr>
            </w:pPr>
            <w:r w:rsidRPr="0079769B">
              <w:rPr>
                <w:rFonts w:ascii="Segoe UI" w:hAnsi="Segoe UI" w:cs="Segoe UI"/>
                <w:color w:val="FFFFFF"/>
                <w:u w:color="FFFFFF"/>
              </w:rPr>
              <w:t>Guidance</w:t>
            </w:r>
          </w:p>
        </w:tc>
        <w:tc>
          <w:tcPr>
            <w:tcW w:w="6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09427B6C" w14:textId="77777777" w:rsidR="006B3C84" w:rsidRPr="0079769B" w:rsidRDefault="0012752B">
            <w:pPr>
              <w:pStyle w:val="BodyText"/>
              <w:spacing w:before="0" w:after="0" w:line="240" w:lineRule="auto"/>
              <w:rPr>
                <w:rFonts w:ascii="Segoe UI" w:hAnsi="Segoe UI" w:cs="Segoe UI"/>
              </w:rPr>
            </w:pPr>
            <w:r w:rsidRPr="0079769B">
              <w:rPr>
                <w:rFonts w:ascii="Segoe UI" w:hAnsi="Segoe UI" w:cs="Segoe UI"/>
                <w:color w:val="FFFFFF"/>
                <w:u w:color="FFFFFF"/>
              </w:rPr>
              <w:t>Action to mitigate the introduction and spread of COVID-19</w:t>
            </w:r>
          </w:p>
        </w:tc>
      </w:tr>
      <w:tr w:rsidR="006B3C84" w:rsidRPr="0079769B" w14:paraId="7347E8EF" w14:textId="77777777" w:rsidTr="06EBFE6B">
        <w:tblPrEx>
          <w:shd w:val="clear" w:color="auto" w:fill="CED7E7"/>
        </w:tblPrEx>
        <w:trPr>
          <w:trHeight w:val="223"/>
        </w:trPr>
        <w:tc>
          <w:tcPr>
            <w:tcW w:w="102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2F6"/>
            <w:tcMar>
              <w:top w:w="80" w:type="dxa"/>
              <w:left w:w="80" w:type="dxa"/>
              <w:bottom w:w="80" w:type="dxa"/>
              <w:right w:w="80" w:type="dxa"/>
            </w:tcMar>
            <w:vAlign w:val="center"/>
          </w:tcPr>
          <w:p w14:paraId="5AB8815E" w14:textId="77777777" w:rsidR="006B3C84" w:rsidRPr="0079769B" w:rsidRDefault="0012752B">
            <w:pPr>
              <w:pStyle w:val="Body"/>
              <w:rPr>
                <w:rFonts w:ascii="Segoe UI" w:hAnsi="Segoe UI" w:cs="Segoe UI"/>
              </w:rPr>
            </w:pPr>
            <w:r w:rsidRPr="0079769B">
              <w:rPr>
                <w:rFonts w:ascii="Segoe UI" w:hAnsi="Segoe UI" w:cs="Segoe UI"/>
                <w:color w:val="201547"/>
                <w:sz w:val="20"/>
                <w:szCs w:val="20"/>
                <w:u w:color="201547"/>
                <w:lang w:val="en-US"/>
              </w:rPr>
              <w:t>H</w:t>
            </w:r>
            <w:r w:rsidRPr="0079769B">
              <w:rPr>
                <w:rFonts w:ascii="Segoe UI" w:hAnsi="Segoe UI" w:cs="Segoe UI"/>
                <w:sz w:val="20"/>
                <w:szCs w:val="20"/>
                <w:lang w:val="en-US"/>
              </w:rPr>
              <w:t>ygiene</w:t>
            </w:r>
          </w:p>
        </w:tc>
      </w:tr>
      <w:tr w:rsidR="006B3C84" w:rsidRPr="0079769B" w14:paraId="6EF64FAD" w14:textId="77777777" w:rsidTr="00321998">
        <w:tblPrEx>
          <w:shd w:val="clear" w:color="auto" w:fill="CED7E7"/>
        </w:tblPrEx>
        <w:trPr>
          <w:trHeight w:val="1231"/>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8C00758" w14:textId="3D58A9A9" w:rsidR="006B3C84" w:rsidRPr="0079769B" w:rsidRDefault="0012752B" w:rsidP="00321998">
            <w:pPr>
              <w:pStyle w:val="Heading4"/>
              <w:keepNext w:val="0"/>
              <w:keepLines w:val="0"/>
              <w:spacing w:before="0" w:after="0" w:line="240" w:lineRule="auto"/>
              <w:rPr>
                <w:rFonts w:ascii="Segoe UI" w:hAnsi="Segoe UI" w:cs="Segoe UI"/>
              </w:rPr>
            </w:pPr>
            <w:r w:rsidRPr="06EBFE6B">
              <w:rPr>
                <w:rFonts w:ascii="Segoe UI" w:hAnsi="Segoe UI" w:cs="Segoe UI"/>
              </w:rPr>
              <w:t>Provide an</w:t>
            </w:r>
            <w:r w:rsidR="05698F2C" w:rsidRPr="06EBFE6B">
              <w:rPr>
                <w:rFonts w:ascii="Segoe UI" w:hAnsi="Segoe UI" w:cs="Segoe UI"/>
              </w:rPr>
              <w:t>d</w:t>
            </w:r>
            <w:r w:rsidRPr="06EBFE6B">
              <w:rPr>
                <w:rFonts w:ascii="Segoe UI" w:hAnsi="Segoe UI" w:cs="Segoe UI"/>
              </w:rPr>
              <w:t xml:space="preserve"> promote hand sanitiser stations for use on entering building and other locations in the worksite and ensure adequate supplies of hand soap and paper towels are available for staff. </w:t>
            </w:r>
          </w:p>
        </w:tc>
        <w:tc>
          <w:tcPr>
            <w:tcW w:w="6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D74A00B" w14:textId="6EB6E74D" w:rsidR="006B3C84" w:rsidRPr="0079769B" w:rsidRDefault="0012752B" w:rsidP="00321998">
            <w:pPr>
              <w:pStyle w:val="BodyText"/>
              <w:spacing w:before="0" w:after="0" w:line="240" w:lineRule="auto"/>
              <w:rPr>
                <w:rFonts w:ascii="Segoe UI" w:eastAsia="Arial" w:hAnsi="Segoe UI" w:cs="Segoe UI"/>
              </w:rPr>
            </w:pPr>
            <w:r w:rsidRPr="0079769B">
              <w:rPr>
                <w:rFonts w:ascii="Segoe UI" w:hAnsi="Segoe UI" w:cs="Segoe UI"/>
              </w:rPr>
              <w:t xml:space="preserve">Hand </w:t>
            </w:r>
            <w:r w:rsidR="0079769B" w:rsidRPr="0079769B">
              <w:rPr>
                <w:rFonts w:ascii="Segoe UI" w:hAnsi="Segoe UI" w:cs="Segoe UI"/>
              </w:rPr>
              <w:t>saniti</w:t>
            </w:r>
            <w:r w:rsidR="00321998">
              <w:rPr>
                <w:rFonts w:ascii="Segoe UI" w:hAnsi="Segoe UI" w:cs="Segoe UI"/>
              </w:rPr>
              <w:t>s</w:t>
            </w:r>
            <w:r w:rsidR="0079769B" w:rsidRPr="0079769B">
              <w:rPr>
                <w:rFonts w:ascii="Segoe UI" w:hAnsi="Segoe UI" w:cs="Segoe UI"/>
              </w:rPr>
              <w:t xml:space="preserve">er stations </w:t>
            </w:r>
            <w:r w:rsidRPr="0079769B">
              <w:rPr>
                <w:rFonts w:ascii="Segoe UI" w:hAnsi="Segoe UI" w:cs="Segoe UI"/>
              </w:rPr>
              <w:t xml:space="preserve">located </w:t>
            </w:r>
            <w:r w:rsidR="0079769B" w:rsidRPr="0079769B">
              <w:rPr>
                <w:rFonts w:ascii="Segoe UI" w:hAnsi="Segoe UI" w:cs="Segoe UI"/>
              </w:rPr>
              <w:t>at all entries and:</w:t>
            </w:r>
          </w:p>
          <w:p w14:paraId="7C88790E" w14:textId="255431E2" w:rsidR="0079769B" w:rsidRPr="0079769B" w:rsidRDefault="0079769B" w:rsidP="00321998">
            <w:pPr>
              <w:pStyle w:val="BodyText"/>
              <w:numPr>
                <w:ilvl w:val="0"/>
                <w:numId w:val="9"/>
              </w:numPr>
              <w:spacing w:before="0" w:after="0" w:line="240" w:lineRule="auto"/>
              <w:ind w:left="706"/>
              <w:rPr>
                <w:rFonts w:ascii="Segoe UI" w:hAnsi="Segoe UI" w:cs="Segoe UI"/>
              </w:rPr>
            </w:pPr>
            <w:r w:rsidRPr="0079769B">
              <w:rPr>
                <w:rFonts w:ascii="Segoe UI" w:hAnsi="Segoe UI" w:cs="Segoe UI"/>
              </w:rPr>
              <w:t>E</w:t>
            </w:r>
            <w:r w:rsidR="0012752B" w:rsidRPr="0079769B">
              <w:rPr>
                <w:rFonts w:ascii="Segoe UI" w:hAnsi="Segoe UI" w:cs="Segoe UI"/>
              </w:rPr>
              <w:t xml:space="preserve">ach </w:t>
            </w:r>
            <w:r w:rsidRPr="0079769B">
              <w:rPr>
                <w:rFonts w:ascii="Segoe UI" w:hAnsi="Segoe UI" w:cs="Segoe UI"/>
              </w:rPr>
              <w:t>consultation room</w:t>
            </w:r>
          </w:p>
          <w:p w14:paraId="62A05388" w14:textId="3CCAEA0D" w:rsidR="006B3C84" w:rsidRPr="0079769B" w:rsidRDefault="0079769B" w:rsidP="00321998">
            <w:pPr>
              <w:pStyle w:val="BodyText"/>
              <w:numPr>
                <w:ilvl w:val="0"/>
                <w:numId w:val="9"/>
              </w:numPr>
              <w:spacing w:before="0" w:after="0" w:line="240" w:lineRule="auto"/>
              <w:ind w:left="706"/>
              <w:rPr>
                <w:rFonts w:ascii="Segoe UI" w:hAnsi="Segoe UI" w:cs="Segoe UI"/>
              </w:rPr>
            </w:pPr>
            <w:r w:rsidRPr="0079769B">
              <w:rPr>
                <w:rFonts w:ascii="Segoe UI" w:hAnsi="Segoe UI" w:cs="Segoe UI"/>
              </w:rPr>
              <w:t>T</w:t>
            </w:r>
            <w:r w:rsidR="0012752B" w:rsidRPr="0079769B">
              <w:rPr>
                <w:rFonts w:ascii="Segoe UI" w:hAnsi="Segoe UI" w:cs="Segoe UI"/>
              </w:rPr>
              <w:t>reatment room</w:t>
            </w:r>
          </w:p>
          <w:p w14:paraId="1B5CEF09" w14:textId="77777777" w:rsidR="0079769B" w:rsidRPr="0079769B" w:rsidRDefault="0079769B" w:rsidP="00321998">
            <w:pPr>
              <w:pStyle w:val="BodyText"/>
              <w:numPr>
                <w:ilvl w:val="0"/>
                <w:numId w:val="9"/>
              </w:numPr>
              <w:spacing w:before="0" w:after="0" w:line="240" w:lineRule="auto"/>
              <w:ind w:left="706"/>
              <w:rPr>
                <w:rFonts w:ascii="Segoe UI" w:hAnsi="Segoe UI" w:cs="Segoe UI"/>
              </w:rPr>
            </w:pPr>
            <w:r w:rsidRPr="0079769B">
              <w:rPr>
                <w:rFonts w:ascii="Segoe UI" w:hAnsi="Segoe UI" w:cs="Segoe UI"/>
              </w:rPr>
              <w:t>R</w:t>
            </w:r>
            <w:r w:rsidR="0012752B" w:rsidRPr="0079769B">
              <w:rPr>
                <w:rFonts w:ascii="Segoe UI" w:hAnsi="Segoe UI" w:cs="Segoe UI"/>
              </w:rPr>
              <w:t xml:space="preserve">eception </w:t>
            </w:r>
          </w:p>
          <w:p w14:paraId="3BB16DEF" w14:textId="6F895DC6" w:rsidR="006B3C84" w:rsidRPr="0079769B" w:rsidRDefault="0079769B" w:rsidP="00321998">
            <w:pPr>
              <w:pStyle w:val="BodyText"/>
              <w:numPr>
                <w:ilvl w:val="0"/>
                <w:numId w:val="9"/>
              </w:numPr>
              <w:spacing w:before="0" w:after="0" w:line="240" w:lineRule="auto"/>
              <w:ind w:left="706"/>
              <w:rPr>
                <w:rFonts w:ascii="Segoe UI" w:hAnsi="Segoe UI" w:cs="Segoe UI"/>
              </w:rPr>
            </w:pPr>
            <w:r w:rsidRPr="0079769B">
              <w:rPr>
                <w:rFonts w:ascii="Segoe UI" w:hAnsi="Segoe UI" w:cs="Segoe UI"/>
              </w:rPr>
              <w:t xml:space="preserve">Staff room / kitchen </w:t>
            </w:r>
            <w:r w:rsidR="0012752B" w:rsidRPr="0079769B">
              <w:rPr>
                <w:rFonts w:ascii="Segoe UI" w:hAnsi="Segoe UI" w:cs="Segoe UI"/>
              </w:rPr>
              <w:t xml:space="preserve"> </w:t>
            </w:r>
          </w:p>
          <w:p w14:paraId="20D34863" w14:textId="673E0E5C" w:rsidR="006B3C84" w:rsidRPr="0079769B" w:rsidRDefault="0012752B" w:rsidP="00321998">
            <w:pPr>
              <w:pStyle w:val="BodyText"/>
              <w:spacing w:before="0" w:after="0" w:line="240" w:lineRule="auto"/>
              <w:ind w:left="360"/>
              <w:rPr>
                <w:rFonts w:ascii="Segoe UI" w:hAnsi="Segoe UI" w:cs="Segoe UI"/>
              </w:rPr>
            </w:pPr>
            <w:r w:rsidRPr="0079769B">
              <w:rPr>
                <w:rFonts w:ascii="Segoe UI" w:hAnsi="Segoe UI" w:cs="Segoe UI"/>
              </w:rPr>
              <w:t xml:space="preserve"> </w:t>
            </w:r>
          </w:p>
          <w:p w14:paraId="648CBA48" w14:textId="13BC5832" w:rsidR="006B3C84" w:rsidRPr="0079769B" w:rsidRDefault="0012752B" w:rsidP="00321998">
            <w:pPr>
              <w:pStyle w:val="BodyText"/>
              <w:spacing w:before="0" w:after="0" w:line="240" w:lineRule="auto"/>
              <w:rPr>
                <w:rFonts w:ascii="Segoe UI" w:eastAsia="Arial" w:hAnsi="Segoe UI" w:cs="Segoe UI"/>
              </w:rPr>
            </w:pPr>
            <w:r w:rsidRPr="06EBFE6B">
              <w:rPr>
                <w:rFonts w:ascii="Segoe UI" w:hAnsi="Segoe UI" w:cs="Segoe UI"/>
              </w:rPr>
              <w:t>Stock ordered regular</w:t>
            </w:r>
            <w:r w:rsidR="0079769B" w:rsidRPr="06EBFE6B">
              <w:rPr>
                <w:rFonts w:ascii="Segoe UI" w:hAnsi="Segoe UI" w:cs="Segoe UI"/>
              </w:rPr>
              <w:t>ly and kept</w:t>
            </w:r>
            <w:r w:rsidRPr="06EBFE6B">
              <w:rPr>
                <w:rFonts w:ascii="Segoe UI" w:hAnsi="Segoe UI" w:cs="Segoe UI"/>
              </w:rPr>
              <w:t xml:space="preserve"> in the </w:t>
            </w:r>
            <w:r w:rsidR="0079769B" w:rsidRPr="06EBFE6B">
              <w:rPr>
                <w:rFonts w:ascii="Segoe UI" w:hAnsi="Segoe UI" w:cs="Segoe UI"/>
              </w:rPr>
              <w:t>storage area</w:t>
            </w:r>
            <w:r w:rsidRPr="06EBFE6B">
              <w:rPr>
                <w:rFonts w:ascii="Segoe UI" w:hAnsi="Segoe UI" w:cs="Segoe UI"/>
              </w:rPr>
              <w:t xml:space="preserve">. </w:t>
            </w:r>
          </w:p>
          <w:p w14:paraId="14101AB3" w14:textId="5EDB8183" w:rsidR="006B3C84" w:rsidRPr="0079769B" w:rsidRDefault="0012752B" w:rsidP="00321998">
            <w:pPr>
              <w:pStyle w:val="BodyText"/>
              <w:spacing w:before="0" w:after="0" w:line="240" w:lineRule="auto"/>
              <w:rPr>
                <w:rFonts w:ascii="Segoe UI" w:hAnsi="Segoe UI" w:cs="Segoe UI"/>
              </w:rPr>
            </w:pPr>
            <w:r w:rsidRPr="06EBFE6B">
              <w:rPr>
                <w:rFonts w:ascii="Segoe UI" w:hAnsi="Segoe UI" w:cs="Segoe UI"/>
              </w:rPr>
              <w:t xml:space="preserve">Hand soap </w:t>
            </w:r>
            <w:r w:rsidR="0079769B" w:rsidRPr="06EBFE6B">
              <w:rPr>
                <w:rFonts w:ascii="Segoe UI" w:hAnsi="Segoe UI" w:cs="Segoe UI"/>
              </w:rPr>
              <w:t xml:space="preserve">and sink </w:t>
            </w:r>
            <w:r w:rsidRPr="06EBFE6B">
              <w:rPr>
                <w:rFonts w:ascii="Segoe UI" w:hAnsi="Segoe UI" w:cs="Segoe UI"/>
              </w:rPr>
              <w:t xml:space="preserve">in bathrooms, kitchen and consulting rooms. </w:t>
            </w:r>
          </w:p>
          <w:p w14:paraId="5F58E87E" w14:textId="6615954B" w:rsidR="006B3C84" w:rsidRPr="0079769B" w:rsidRDefault="0079769B" w:rsidP="00321998">
            <w:pPr>
              <w:pStyle w:val="BodyText"/>
              <w:spacing w:before="0" w:after="0" w:line="240" w:lineRule="auto"/>
              <w:rPr>
                <w:rFonts w:ascii="Segoe UI" w:eastAsia="Arial" w:hAnsi="Segoe UI" w:cs="Segoe UI"/>
              </w:rPr>
            </w:pPr>
            <w:r w:rsidRPr="06EBFE6B">
              <w:rPr>
                <w:rFonts w:ascii="Segoe UI" w:hAnsi="Segoe UI" w:cs="Segoe UI"/>
              </w:rPr>
              <w:t>“</w:t>
            </w:r>
            <w:r w:rsidR="0012752B" w:rsidRPr="06EBFE6B">
              <w:rPr>
                <w:rFonts w:ascii="Segoe UI" w:hAnsi="Segoe UI" w:cs="Segoe UI"/>
              </w:rPr>
              <w:t xml:space="preserve">How to wash your hands posters” </w:t>
            </w:r>
            <w:r w:rsidRPr="06EBFE6B">
              <w:rPr>
                <w:rFonts w:ascii="Segoe UI" w:hAnsi="Segoe UI" w:cs="Segoe UI"/>
              </w:rPr>
              <w:t>next to all sinks</w:t>
            </w:r>
            <w:r w:rsidR="0012752B" w:rsidRPr="06EBFE6B">
              <w:rPr>
                <w:rFonts w:ascii="Segoe UI" w:hAnsi="Segoe UI" w:cs="Segoe UI"/>
              </w:rPr>
              <w:t xml:space="preserve">. </w:t>
            </w:r>
          </w:p>
          <w:p w14:paraId="4501BE82" w14:textId="32DB7DF3" w:rsidR="006B3C84" w:rsidRPr="0079769B" w:rsidRDefault="0079769B" w:rsidP="00321998">
            <w:pPr>
              <w:pStyle w:val="BodyText"/>
              <w:spacing w:before="0" w:after="0" w:line="240" w:lineRule="auto"/>
              <w:rPr>
                <w:rFonts w:ascii="Segoe UI" w:hAnsi="Segoe UI" w:cs="Segoe UI"/>
              </w:rPr>
            </w:pPr>
            <w:r w:rsidRPr="0079769B">
              <w:rPr>
                <w:rFonts w:ascii="Segoe UI" w:hAnsi="Segoe UI" w:cs="Segoe UI"/>
              </w:rPr>
              <w:t>P</w:t>
            </w:r>
            <w:r w:rsidR="0012752B" w:rsidRPr="0079769B">
              <w:rPr>
                <w:rFonts w:ascii="Segoe UI" w:hAnsi="Segoe UI" w:cs="Segoe UI"/>
              </w:rPr>
              <w:t xml:space="preserve">olicy and </w:t>
            </w:r>
            <w:r w:rsidRPr="0079769B">
              <w:rPr>
                <w:rFonts w:ascii="Segoe UI" w:hAnsi="Segoe UI" w:cs="Segoe UI"/>
              </w:rPr>
              <w:t>P</w:t>
            </w:r>
            <w:r w:rsidR="0012752B" w:rsidRPr="0079769B">
              <w:rPr>
                <w:rFonts w:ascii="Segoe UI" w:hAnsi="Segoe UI" w:cs="Segoe UI"/>
              </w:rPr>
              <w:t xml:space="preserve">rocedures </w:t>
            </w:r>
            <w:r w:rsidRPr="0079769B">
              <w:rPr>
                <w:rFonts w:ascii="Segoe UI" w:hAnsi="Segoe UI" w:cs="Segoe UI"/>
              </w:rPr>
              <w:t xml:space="preserve"> up to date with hand hygiene. </w:t>
            </w:r>
          </w:p>
        </w:tc>
      </w:tr>
      <w:tr w:rsidR="006B3C84" w:rsidRPr="0079769B" w14:paraId="03F0A45F" w14:textId="77777777" w:rsidTr="00321998">
        <w:tblPrEx>
          <w:shd w:val="clear" w:color="auto" w:fill="CED7E7"/>
        </w:tblPrEx>
        <w:trPr>
          <w:trHeight w:val="20"/>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5B8080" w14:textId="77777777" w:rsidR="006B3C84" w:rsidRPr="0079769B" w:rsidRDefault="0012752B" w:rsidP="00321998">
            <w:pPr>
              <w:pStyle w:val="Heading4"/>
              <w:keepNext w:val="0"/>
              <w:keepLines w:val="0"/>
              <w:spacing w:before="0" w:after="0" w:line="240" w:lineRule="auto"/>
              <w:rPr>
                <w:rFonts w:ascii="Segoe UI" w:hAnsi="Segoe UI" w:cs="Segoe UI"/>
              </w:rPr>
            </w:pPr>
            <w:r w:rsidRPr="0079769B">
              <w:rPr>
                <w:rFonts w:ascii="Segoe UI" w:hAnsi="Segoe UI" w:cs="Segoe UI"/>
              </w:rPr>
              <w:t xml:space="preserve">Where possible: enhance airflow by opening windows and adjusting air conditioning. </w:t>
            </w:r>
          </w:p>
        </w:tc>
        <w:tc>
          <w:tcPr>
            <w:tcW w:w="6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31041043" w14:textId="2BFED606" w:rsidR="006B3C84" w:rsidRPr="0079769B" w:rsidRDefault="0079769B" w:rsidP="00321998">
            <w:pPr>
              <w:pStyle w:val="BodyText"/>
              <w:spacing w:before="0" w:after="0" w:line="240" w:lineRule="auto"/>
              <w:rPr>
                <w:rFonts w:ascii="Segoe UI" w:hAnsi="Segoe UI" w:cs="Segoe UI"/>
              </w:rPr>
            </w:pPr>
            <w:r w:rsidRPr="06EBFE6B">
              <w:rPr>
                <w:rFonts w:ascii="Segoe UI" w:hAnsi="Segoe UI" w:cs="Segoe UI"/>
              </w:rPr>
              <w:t xml:space="preserve">All windows </w:t>
            </w:r>
            <w:r w:rsidR="4339CC55" w:rsidRPr="06EBFE6B">
              <w:rPr>
                <w:rFonts w:ascii="Segoe UI" w:hAnsi="Segoe UI" w:cs="Segoe UI"/>
              </w:rPr>
              <w:t xml:space="preserve">that </w:t>
            </w:r>
            <w:r w:rsidRPr="06EBFE6B">
              <w:rPr>
                <w:rFonts w:ascii="Segoe UI" w:hAnsi="Segoe UI" w:cs="Segoe UI"/>
              </w:rPr>
              <w:t>can open and have insect screens, during business hours are kept open enough to promote airflow but not enough to allow entry by persons.</w:t>
            </w:r>
          </w:p>
        </w:tc>
      </w:tr>
      <w:tr w:rsidR="006B3C84" w:rsidRPr="0079769B" w14:paraId="15F4F6B3" w14:textId="77777777" w:rsidTr="00321998">
        <w:tblPrEx>
          <w:shd w:val="clear" w:color="auto" w:fill="CED7E7"/>
        </w:tblPrEx>
        <w:trPr>
          <w:trHeight w:val="1696"/>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1DE95AC" w14:textId="77777777" w:rsidR="006B3C84" w:rsidRPr="0079769B" w:rsidRDefault="0012752B">
            <w:pPr>
              <w:pStyle w:val="Heading4"/>
              <w:keepNext w:val="0"/>
              <w:keepLines w:val="0"/>
              <w:spacing w:before="0" w:after="0" w:line="240" w:lineRule="auto"/>
              <w:rPr>
                <w:rFonts w:ascii="Segoe UI" w:hAnsi="Segoe UI" w:cs="Segoe UI"/>
              </w:rPr>
            </w:pPr>
            <w:r w:rsidRPr="0079769B">
              <w:rPr>
                <w:rFonts w:ascii="Segoe UI" w:hAnsi="Segoe UI" w:cs="Segoe UI"/>
              </w:rPr>
              <w:t xml:space="preserve">In areas or workplaces where it is required, ensure all staff wear a face covering and/or required PPE, unless a lawful exception applies. Ensure adequate face coverings and PPE are available to staff that do not have their own. </w:t>
            </w:r>
          </w:p>
        </w:tc>
        <w:tc>
          <w:tcPr>
            <w:tcW w:w="6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28353F" w14:textId="71B4786B" w:rsidR="0079769B" w:rsidRPr="0079769B" w:rsidRDefault="0079769B">
            <w:pPr>
              <w:pStyle w:val="BodyText"/>
              <w:spacing w:before="0" w:after="0" w:line="240" w:lineRule="auto"/>
              <w:rPr>
                <w:rFonts w:ascii="Segoe UI" w:hAnsi="Segoe UI" w:cs="Segoe UI"/>
              </w:rPr>
            </w:pPr>
            <w:r w:rsidRPr="0079769B">
              <w:rPr>
                <w:rFonts w:ascii="Segoe UI" w:hAnsi="Segoe UI" w:cs="Segoe UI"/>
              </w:rPr>
              <w:t xml:space="preserve">All staff and people entering building must wear face mask/covering. </w:t>
            </w:r>
          </w:p>
          <w:p w14:paraId="101A1DCF" w14:textId="77777777" w:rsidR="0079769B" w:rsidRPr="0079769B" w:rsidRDefault="0079769B">
            <w:pPr>
              <w:pStyle w:val="BodyText"/>
              <w:spacing w:before="0" w:after="0" w:line="240" w:lineRule="auto"/>
              <w:rPr>
                <w:rFonts w:ascii="Segoe UI" w:hAnsi="Segoe UI" w:cs="Segoe UI"/>
              </w:rPr>
            </w:pPr>
          </w:p>
          <w:p w14:paraId="1320B410" w14:textId="49ACAE73" w:rsidR="006B3C84" w:rsidRPr="0079769B" w:rsidRDefault="0079769B">
            <w:pPr>
              <w:pStyle w:val="BodyText"/>
              <w:spacing w:before="0" w:after="0" w:line="240" w:lineRule="auto"/>
              <w:rPr>
                <w:rFonts w:ascii="Segoe UI" w:hAnsi="Segoe UI" w:cs="Segoe UI"/>
              </w:rPr>
            </w:pPr>
            <w:r w:rsidRPr="06EBFE6B">
              <w:rPr>
                <w:rFonts w:ascii="Segoe UI" w:hAnsi="Segoe UI" w:cs="Segoe UI"/>
              </w:rPr>
              <w:t>P</w:t>
            </w:r>
            <w:r w:rsidR="0012752B" w:rsidRPr="06EBFE6B">
              <w:rPr>
                <w:rFonts w:ascii="Segoe UI" w:hAnsi="Segoe UI" w:cs="Segoe UI"/>
              </w:rPr>
              <w:t>atients provided with a surgical mas</w:t>
            </w:r>
            <w:r w:rsidRPr="06EBFE6B">
              <w:rPr>
                <w:rFonts w:ascii="Segoe UI" w:hAnsi="Segoe UI" w:cs="Segoe UI"/>
              </w:rPr>
              <w:t>k if they do not have a face mask/covering before entry.</w:t>
            </w:r>
          </w:p>
          <w:p w14:paraId="26846765" w14:textId="77777777" w:rsidR="006B3C84" w:rsidRPr="0079769B" w:rsidRDefault="006B3C84">
            <w:pPr>
              <w:pStyle w:val="BodyText"/>
              <w:spacing w:before="0" w:after="0" w:line="240" w:lineRule="auto"/>
              <w:rPr>
                <w:rFonts w:ascii="Segoe UI" w:eastAsia="Arial" w:hAnsi="Segoe UI" w:cs="Segoe UI"/>
              </w:rPr>
            </w:pPr>
          </w:p>
          <w:p w14:paraId="21DF7E17" w14:textId="5CAF544E" w:rsidR="006B3C84" w:rsidRPr="0079769B" w:rsidRDefault="0079769B">
            <w:pPr>
              <w:pStyle w:val="BodyText"/>
              <w:spacing w:before="0" w:after="0" w:line="240" w:lineRule="auto"/>
              <w:rPr>
                <w:rFonts w:ascii="Segoe UI" w:hAnsi="Segoe UI" w:cs="Segoe UI"/>
              </w:rPr>
            </w:pPr>
            <w:r w:rsidRPr="0079769B">
              <w:rPr>
                <w:rFonts w:ascii="Segoe UI" w:hAnsi="Segoe UI" w:cs="Segoe UI"/>
              </w:rPr>
              <w:t>Clear signage at entr</w:t>
            </w:r>
            <w:r>
              <w:rPr>
                <w:rFonts w:ascii="Segoe UI" w:hAnsi="Segoe UI" w:cs="Segoe UI"/>
              </w:rPr>
              <w:t>ies</w:t>
            </w:r>
            <w:r w:rsidRPr="0079769B">
              <w:rPr>
                <w:rFonts w:ascii="Segoe UI" w:hAnsi="Segoe UI" w:cs="Segoe UI"/>
              </w:rPr>
              <w:t xml:space="preserve"> and reception</w:t>
            </w:r>
            <w:r>
              <w:rPr>
                <w:rFonts w:ascii="Segoe UI" w:hAnsi="Segoe UI" w:cs="Segoe UI"/>
              </w:rPr>
              <w:t>.</w:t>
            </w:r>
          </w:p>
        </w:tc>
      </w:tr>
      <w:tr w:rsidR="006B3C84" w:rsidRPr="0079769B" w14:paraId="10275340" w14:textId="77777777" w:rsidTr="00321998">
        <w:tblPrEx>
          <w:shd w:val="clear" w:color="auto" w:fill="CED7E7"/>
        </w:tblPrEx>
        <w:trPr>
          <w:trHeight w:val="20"/>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A8E94C" w14:textId="77777777" w:rsidR="006B3C84" w:rsidRPr="0079769B" w:rsidRDefault="0012752B" w:rsidP="00321998">
            <w:pPr>
              <w:pStyle w:val="Heading4"/>
              <w:keepNext w:val="0"/>
              <w:keepLines w:val="0"/>
              <w:spacing w:before="0" w:after="0" w:line="240" w:lineRule="auto"/>
              <w:rPr>
                <w:rFonts w:ascii="Segoe UI" w:hAnsi="Segoe UI" w:cs="Segoe UI"/>
              </w:rPr>
            </w:pPr>
            <w:r w:rsidRPr="0079769B">
              <w:rPr>
                <w:rFonts w:ascii="Segoe UI" w:hAnsi="Segoe UI" w:cs="Segoe UI"/>
              </w:rPr>
              <w:t>Provide training to staff on the correct use and disposal of face coverings and PPE, and on good hygiene practices and slowing the spread of coronavirus (COVID-19).</w:t>
            </w:r>
          </w:p>
        </w:tc>
        <w:tc>
          <w:tcPr>
            <w:tcW w:w="6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B936469" w14:textId="77777777" w:rsidR="0026588F" w:rsidRDefault="0079769B" w:rsidP="00321998">
            <w:pPr>
              <w:pStyle w:val="BodyText"/>
              <w:spacing w:before="0" w:after="0" w:line="240" w:lineRule="auto"/>
              <w:rPr>
                <w:rFonts w:ascii="Segoe UI" w:hAnsi="Segoe UI" w:cs="Segoe UI"/>
              </w:rPr>
            </w:pPr>
            <w:r>
              <w:rPr>
                <w:rFonts w:ascii="Segoe UI" w:hAnsi="Segoe UI" w:cs="Segoe UI"/>
              </w:rPr>
              <w:t>COVID PPE and infection control P</w:t>
            </w:r>
            <w:r w:rsidR="0012752B" w:rsidRPr="0079769B">
              <w:rPr>
                <w:rFonts w:ascii="Segoe UI" w:hAnsi="Segoe UI" w:cs="Segoe UI"/>
              </w:rPr>
              <w:t xml:space="preserve">olicy and </w:t>
            </w:r>
            <w:r>
              <w:rPr>
                <w:rFonts w:ascii="Segoe UI" w:hAnsi="Segoe UI" w:cs="Segoe UI"/>
              </w:rPr>
              <w:t>P</w:t>
            </w:r>
            <w:r w:rsidR="0012752B" w:rsidRPr="0079769B">
              <w:rPr>
                <w:rFonts w:ascii="Segoe UI" w:hAnsi="Segoe UI" w:cs="Segoe UI"/>
              </w:rPr>
              <w:t xml:space="preserve">rocedure accessible </w:t>
            </w:r>
            <w:r w:rsidR="0026588F">
              <w:rPr>
                <w:rFonts w:ascii="Segoe UI" w:hAnsi="Segoe UI" w:cs="Segoe UI"/>
              </w:rPr>
              <w:t>via intranet and emailed to all staff.</w:t>
            </w:r>
          </w:p>
          <w:p w14:paraId="2EF3CE48" w14:textId="77777777" w:rsidR="0026588F" w:rsidRDefault="0026588F" w:rsidP="00321998">
            <w:pPr>
              <w:pStyle w:val="BodyText"/>
              <w:spacing w:before="0" w:after="0" w:line="240" w:lineRule="auto"/>
              <w:rPr>
                <w:rFonts w:ascii="Segoe UI" w:hAnsi="Segoe UI" w:cs="Segoe UI"/>
              </w:rPr>
            </w:pPr>
          </w:p>
          <w:p w14:paraId="366B46EA" w14:textId="653226D8" w:rsidR="006B3C84" w:rsidRPr="0079769B" w:rsidRDefault="0026588F" w:rsidP="00321998">
            <w:pPr>
              <w:pStyle w:val="BodyText"/>
              <w:spacing w:before="0" w:after="0" w:line="240" w:lineRule="auto"/>
              <w:rPr>
                <w:rFonts w:ascii="Segoe UI" w:eastAsia="Arial" w:hAnsi="Segoe UI" w:cs="Segoe UI"/>
              </w:rPr>
            </w:pPr>
            <w:r>
              <w:rPr>
                <w:rFonts w:ascii="Segoe UI" w:hAnsi="Segoe UI" w:cs="Segoe UI"/>
              </w:rPr>
              <w:t>H</w:t>
            </w:r>
            <w:r w:rsidR="0012752B" w:rsidRPr="0079769B">
              <w:rPr>
                <w:rFonts w:ascii="Segoe UI" w:hAnsi="Segoe UI" w:cs="Segoe UI"/>
              </w:rPr>
              <w:t>ow to correctly put on and take off PPE</w:t>
            </w:r>
            <w:r>
              <w:rPr>
                <w:rFonts w:ascii="Segoe UI" w:hAnsi="Segoe UI" w:cs="Segoe UI"/>
              </w:rPr>
              <w:t xml:space="preserve"> posters placed in consultation rooms and staff room.</w:t>
            </w:r>
          </w:p>
          <w:p w14:paraId="08B08EEE" w14:textId="77777777" w:rsidR="0026588F" w:rsidRDefault="0026588F" w:rsidP="00321998">
            <w:pPr>
              <w:pStyle w:val="BodyText"/>
              <w:spacing w:before="0" w:after="0" w:line="240" w:lineRule="auto"/>
              <w:rPr>
                <w:rFonts w:ascii="Segoe UI" w:hAnsi="Segoe UI" w:cs="Segoe UI"/>
              </w:rPr>
            </w:pPr>
          </w:p>
          <w:p w14:paraId="4C8C4E48" w14:textId="7961B8FF" w:rsidR="006B3C84" w:rsidRPr="0079769B" w:rsidRDefault="0026588F" w:rsidP="00321998">
            <w:pPr>
              <w:pStyle w:val="BodyText"/>
              <w:spacing w:before="0" w:after="0" w:line="240" w:lineRule="auto"/>
              <w:rPr>
                <w:rFonts w:ascii="Segoe UI" w:eastAsia="Arial" w:hAnsi="Segoe UI" w:cs="Segoe UI"/>
              </w:rPr>
            </w:pPr>
            <w:r>
              <w:rPr>
                <w:rFonts w:ascii="Segoe UI" w:hAnsi="Segoe UI" w:cs="Segoe UI"/>
              </w:rPr>
              <w:t xml:space="preserve">All staff </w:t>
            </w:r>
            <w:r w:rsidR="0012752B" w:rsidRPr="0079769B">
              <w:rPr>
                <w:rFonts w:ascii="Segoe UI" w:hAnsi="Segoe UI" w:cs="Segoe UI"/>
              </w:rPr>
              <w:t>train</w:t>
            </w:r>
            <w:r>
              <w:rPr>
                <w:rFonts w:ascii="Segoe UI" w:hAnsi="Segoe UI" w:cs="Segoe UI"/>
              </w:rPr>
              <w:t>ed</w:t>
            </w:r>
            <w:r w:rsidR="0012752B" w:rsidRPr="0079769B">
              <w:rPr>
                <w:rFonts w:ascii="Segoe UI" w:hAnsi="Segoe UI" w:cs="Segoe UI"/>
              </w:rPr>
              <w:t xml:space="preserve"> on how to use PPE correctly</w:t>
            </w:r>
            <w:r>
              <w:rPr>
                <w:rFonts w:ascii="Segoe UI" w:hAnsi="Segoe UI" w:cs="Segoe UI"/>
              </w:rPr>
              <w:t xml:space="preserve"> at staff meeting.</w:t>
            </w:r>
          </w:p>
          <w:p w14:paraId="3DA400BD" w14:textId="77777777" w:rsidR="006B3C84" w:rsidRPr="0079769B" w:rsidRDefault="006B3C84" w:rsidP="00321998">
            <w:pPr>
              <w:pStyle w:val="BodyText"/>
              <w:spacing w:before="0" w:after="0" w:line="240" w:lineRule="auto"/>
              <w:rPr>
                <w:rFonts w:ascii="Segoe UI" w:eastAsia="Arial" w:hAnsi="Segoe UI" w:cs="Segoe UI"/>
              </w:rPr>
            </w:pPr>
          </w:p>
          <w:p w14:paraId="57BD31AB" w14:textId="3E052E66" w:rsidR="006B3C84" w:rsidRPr="0079769B" w:rsidRDefault="0012752B" w:rsidP="00321998">
            <w:pPr>
              <w:pStyle w:val="BodyText"/>
              <w:spacing w:before="0" w:after="0" w:line="240" w:lineRule="auto"/>
              <w:rPr>
                <w:rFonts w:ascii="Segoe UI" w:hAnsi="Segoe UI" w:cs="Segoe UI"/>
              </w:rPr>
            </w:pPr>
            <w:r w:rsidRPr="0079769B">
              <w:rPr>
                <w:rFonts w:ascii="Segoe UI" w:hAnsi="Segoe UI" w:cs="Segoe UI"/>
              </w:rPr>
              <w:t xml:space="preserve">All staff </w:t>
            </w:r>
            <w:hyperlink r:id="rId8" w:history="1">
              <w:r w:rsidRPr="0079769B">
                <w:rPr>
                  <w:rStyle w:val="Hyperlink0"/>
                  <w:rFonts w:ascii="Segoe UI" w:hAnsi="Segoe UI" w:cs="Segoe UI"/>
                </w:rPr>
                <w:t>https://covid-19training.gov.au/login</w:t>
              </w:r>
            </w:hyperlink>
          </w:p>
        </w:tc>
      </w:tr>
      <w:tr w:rsidR="006B3C84" w:rsidRPr="0079769B" w14:paraId="6DEFE020" w14:textId="77777777" w:rsidTr="00321998">
        <w:tblPrEx>
          <w:shd w:val="clear" w:color="auto" w:fill="CED7E7"/>
        </w:tblPrEx>
        <w:trPr>
          <w:trHeight w:val="608"/>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B187D4" w14:textId="77777777" w:rsidR="006B3C84" w:rsidRPr="0079769B" w:rsidRDefault="0012752B">
            <w:pPr>
              <w:pStyle w:val="Heading4"/>
              <w:keepNext w:val="0"/>
              <w:keepLines w:val="0"/>
              <w:spacing w:before="0" w:after="0" w:line="240" w:lineRule="auto"/>
              <w:rPr>
                <w:rFonts w:ascii="Segoe UI" w:hAnsi="Segoe UI" w:cs="Segoe UI"/>
              </w:rPr>
            </w:pPr>
            <w:r w:rsidRPr="0079769B">
              <w:rPr>
                <w:rFonts w:ascii="Segoe UI" w:hAnsi="Segoe UI" w:cs="Segoe UI"/>
              </w:rPr>
              <w:lastRenderedPageBreak/>
              <w:t>Replace high-touch communal items with alternatives.</w:t>
            </w:r>
          </w:p>
        </w:tc>
        <w:tc>
          <w:tcPr>
            <w:tcW w:w="6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072FA8" w14:textId="58686196" w:rsidR="006B3C84" w:rsidRPr="0079769B" w:rsidRDefault="0026588F">
            <w:pPr>
              <w:pStyle w:val="BodyText"/>
              <w:spacing w:before="0" w:after="0" w:line="240" w:lineRule="auto"/>
              <w:rPr>
                <w:rFonts w:ascii="Segoe UI" w:eastAsia="Arial" w:hAnsi="Segoe UI" w:cs="Segoe UI"/>
              </w:rPr>
            </w:pPr>
            <w:r>
              <w:rPr>
                <w:rFonts w:ascii="Segoe UI" w:hAnsi="Segoe UI" w:cs="Segoe UI"/>
              </w:rPr>
              <w:t>Staff directed to:</w:t>
            </w:r>
            <w:r w:rsidR="0012752B" w:rsidRPr="0079769B">
              <w:rPr>
                <w:rFonts w:ascii="Segoe UI" w:hAnsi="Segoe UI" w:cs="Segoe UI"/>
              </w:rPr>
              <w:t xml:space="preserve"> </w:t>
            </w:r>
          </w:p>
          <w:p w14:paraId="46BC300D" w14:textId="403DFBB8" w:rsidR="006B3C84" w:rsidRPr="0079769B" w:rsidRDefault="0026588F">
            <w:pPr>
              <w:pStyle w:val="BodyText"/>
              <w:numPr>
                <w:ilvl w:val="0"/>
                <w:numId w:val="2"/>
              </w:numPr>
              <w:spacing w:before="0" w:after="0" w:line="240" w:lineRule="auto"/>
              <w:rPr>
                <w:rFonts w:ascii="Segoe UI" w:hAnsi="Segoe UI" w:cs="Segoe UI"/>
              </w:rPr>
            </w:pPr>
            <w:r>
              <w:rPr>
                <w:rFonts w:ascii="Segoe UI" w:hAnsi="Segoe UI" w:cs="Segoe UI"/>
              </w:rPr>
              <w:t>A</w:t>
            </w:r>
            <w:r w:rsidR="0012752B" w:rsidRPr="0079769B">
              <w:rPr>
                <w:rFonts w:ascii="Segoe UI" w:hAnsi="Segoe UI" w:cs="Segoe UI"/>
              </w:rPr>
              <w:t xml:space="preserve">void sharing of equipment. </w:t>
            </w:r>
          </w:p>
          <w:p w14:paraId="3C8C2B7B" w14:textId="67A59F9C" w:rsidR="006B3C84" w:rsidRPr="0079769B" w:rsidRDefault="0026588F">
            <w:pPr>
              <w:pStyle w:val="BodyText"/>
              <w:numPr>
                <w:ilvl w:val="0"/>
                <w:numId w:val="2"/>
              </w:numPr>
              <w:spacing w:before="0" w:after="0" w:line="240" w:lineRule="auto"/>
              <w:rPr>
                <w:rFonts w:ascii="Segoe UI" w:hAnsi="Segoe UI" w:cs="Segoe UI"/>
              </w:rPr>
            </w:pPr>
            <w:r>
              <w:rPr>
                <w:rFonts w:ascii="Segoe UI" w:hAnsi="Segoe UI" w:cs="Segoe UI"/>
              </w:rPr>
              <w:t xml:space="preserve">Wash own </w:t>
            </w:r>
            <w:r w:rsidR="0012752B" w:rsidRPr="0079769B">
              <w:rPr>
                <w:rFonts w:ascii="Segoe UI" w:hAnsi="Segoe UI" w:cs="Segoe UI"/>
              </w:rPr>
              <w:t xml:space="preserve">dishes/cups and mugs </w:t>
            </w:r>
            <w:r>
              <w:rPr>
                <w:rFonts w:ascii="Segoe UI" w:hAnsi="Segoe UI" w:cs="Segoe UI"/>
              </w:rPr>
              <w:t>by hand</w:t>
            </w:r>
          </w:p>
          <w:p w14:paraId="4EF37C2E" w14:textId="5E9F253D" w:rsidR="006B3C84" w:rsidRPr="0079769B" w:rsidRDefault="7DE37546" w:rsidP="06EBFE6B">
            <w:pPr>
              <w:pStyle w:val="BodyText"/>
              <w:numPr>
                <w:ilvl w:val="0"/>
                <w:numId w:val="2"/>
              </w:numPr>
              <w:spacing w:before="0" w:after="0" w:line="240" w:lineRule="auto"/>
              <w:rPr>
                <w:rFonts w:ascii="Segoe UI" w:hAnsi="Segoe UI" w:cs="Segoe UI"/>
              </w:rPr>
            </w:pPr>
            <w:r w:rsidRPr="06EBFE6B">
              <w:rPr>
                <w:rFonts w:ascii="Segoe UI" w:hAnsi="Segoe UI" w:cs="Segoe UI"/>
              </w:rPr>
              <w:t>No shared communal items allowed.</w:t>
            </w:r>
            <w:r w:rsidR="0012752B" w:rsidRPr="06EBFE6B">
              <w:rPr>
                <w:rFonts w:ascii="Segoe UI" w:hAnsi="Segoe UI" w:cs="Segoe UI"/>
              </w:rPr>
              <w:t xml:space="preserve"> </w:t>
            </w:r>
          </w:p>
        </w:tc>
      </w:tr>
    </w:tbl>
    <w:p w14:paraId="26762FA7" w14:textId="77777777" w:rsidR="006B3C84" w:rsidRDefault="006B3C84">
      <w:pPr>
        <w:pStyle w:val="Body"/>
        <w:widowControl w:val="0"/>
        <w:rPr>
          <w:rStyle w:val="Link"/>
          <w:rFonts w:ascii="Arial" w:eastAsia="Arial" w:hAnsi="Arial" w:cs="Arial"/>
          <w:sz w:val="20"/>
          <w:szCs w:val="20"/>
        </w:rPr>
      </w:pPr>
    </w:p>
    <w:p w14:paraId="1F0ECF3E" w14:textId="77777777" w:rsidR="006B3C84" w:rsidRDefault="006B3C84">
      <w:pPr>
        <w:pStyle w:val="Body"/>
        <w:rPr>
          <w:rFonts w:ascii="Arial" w:eastAsia="Arial" w:hAnsi="Arial" w:cs="Arial"/>
          <w:sz w:val="20"/>
          <w:szCs w:val="20"/>
        </w:rPr>
      </w:pPr>
    </w:p>
    <w:p w14:paraId="1631527F" w14:textId="77777777" w:rsidR="006B3C84" w:rsidRDefault="006B3C84">
      <w:pPr>
        <w:pStyle w:val="Body"/>
        <w:rPr>
          <w:rFonts w:ascii="Arial" w:eastAsia="Arial" w:hAnsi="Arial" w:cs="Arial"/>
          <w:sz w:val="20"/>
          <w:szCs w:val="20"/>
        </w:rPr>
      </w:pPr>
    </w:p>
    <w:p w14:paraId="7D3684DC" w14:textId="77777777" w:rsidR="006B3C84" w:rsidRDefault="006B3C84">
      <w:pPr>
        <w:pStyle w:val="Body"/>
        <w:rPr>
          <w:rFonts w:ascii="Arial" w:eastAsia="Arial" w:hAnsi="Arial" w:cs="Arial"/>
          <w:sz w:val="20"/>
          <w:szCs w:val="20"/>
        </w:rPr>
      </w:pPr>
    </w:p>
    <w:tbl>
      <w:tblPr>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3439"/>
        <w:gridCol w:w="6759"/>
      </w:tblGrid>
      <w:tr w:rsidR="006B3C84" w14:paraId="3C0C5DA4" w14:textId="77777777" w:rsidTr="06EBFE6B">
        <w:trPr>
          <w:trHeight w:val="223"/>
          <w:tblHeader/>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2F93EB00" w14:textId="77777777" w:rsidR="006B3C84" w:rsidRDefault="0012752B">
            <w:pPr>
              <w:pStyle w:val="BodyText"/>
              <w:spacing w:before="0" w:after="0" w:line="240" w:lineRule="auto"/>
            </w:pPr>
            <w:r>
              <w:rPr>
                <w:rFonts w:ascii="Arial" w:hAnsi="Arial"/>
                <w:color w:val="FFFFFF"/>
                <w:u w:color="FFFFFF"/>
              </w:rPr>
              <w:t>Guidance</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58AB3B3C" w14:textId="77777777" w:rsidR="006B3C84" w:rsidRDefault="0012752B">
            <w:pPr>
              <w:pStyle w:val="BodyText"/>
              <w:spacing w:before="0" w:after="0" w:line="240" w:lineRule="auto"/>
            </w:pPr>
            <w:r>
              <w:rPr>
                <w:rFonts w:ascii="Arial" w:hAnsi="Arial"/>
                <w:color w:val="FFFFFF"/>
                <w:u w:color="FFFFFF"/>
              </w:rPr>
              <w:t>Action to mitigate the introduction and spread of COVID-19</w:t>
            </w:r>
          </w:p>
        </w:tc>
      </w:tr>
      <w:tr w:rsidR="006B3C84" w14:paraId="2CAC564A" w14:textId="77777777" w:rsidTr="06EBFE6B">
        <w:tblPrEx>
          <w:shd w:val="clear" w:color="auto" w:fill="CED7E7"/>
        </w:tblPrEx>
        <w:trPr>
          <w:trHeight w:val="223"/>
        </w:trPr>
        <w:tc>
          <w:tcPr>
            <w:tcW w:w="101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2F6"/>
            <w:tcMar>
              <w:top w:w="80" w:type="dxa"/>
              <w:left w:w="80" w:type="dxa"/>
              <w:bottom w:w="80" w:type="dxa"/>
              <w:right w:w="80" w:type="dxa"/>
            </w:tcMar>
            <w:vAlign w:val="center"/>
          </w:tcPr>
          <w:p w14:paraId="4171252F" w14:textId="77777777" w:rsidR="006B3C84" w:rsidRDefault="0012752B">
            <w:pPr>
              <w:pStyle w:val="BodyText"/>
              <w:spacing w:before="0" w:after="0" w:line="240" w:lineRule="auto"/>
            </w:pPr>
            <w:r>
              <w:rPr>
                <w:rFonts w:ascii="Arial" w:hAnsi="Arial"/>
                <w:color w:val="201547"/>
                <w:u w:color="201547"/>
              </w:rPr>
              <w:t>Cleaning</w:t>
            </w:r>
          </w:p>
        </w:tc>
      </w:tr>
      <w:tr w:rsidR="006B3C84" w14:paraId="78FCA637" w14:textId="77777777" w:rsidTr="00321998">
        <w:tblPrEx>
          <w:shd w:val="clear" w:color="auto" w:fill="CED7E7"/>
        </w:tblPrEx>
        <w:trPr>
          <w:trHeight w:val="1609"/>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772308" w14:textId="77777777" w:rsidR="006B3C84" w:rsidRDefault="0012752B" w:rsidP="00321998">
            <w:pPr>
              <w:pStyle w:val="Heading4"/>
              <w:keepNext w:val="0"/>
              <w:keepLines w:val="0"/>
              <w:spacing w:before="0" w:after="0" w:line="240" w:lineRule="auto"/>
            </w:pPr>
            <w:r>
              <w:t>Increase environmental cleaning (including between changes of staff), ensure high touch surfaces are cleaned and disinfected regularly (at least twice daily).</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1054A2F" w14:textId="2EEA0FF4" w:rsidR="006B3C84" w:rsidRDefault="3F307F80" w:rsidP="00321998">
            <w:pPr>
              <w:pStyle w:val="BodyText"/>
              <w:spacing w:before="0" w:after="0" w:line="240" w:lineRule="auto"/>
              <w:rPr>
                <w:rFonts w:ascii="Segoe UI" w:hAnsi="Segoe UI" w:cs="Segoe UI"/>
              </w:rPr>
            </w:pPr>
            <w:r w:rsidRPr="06EBFE6B">
              <w:rPr>
                <w:rFonts w:ascii="Segoe UI" w:hAnsi="Segoe UI" w:cs="Segoe UI"/>
                <w:color w:val="000000" w:themeColor="text1"/>
              </w:rPr>
              <w:t>C</w:t>
            </w:r>
            <w:r w:rsidR="7DE37546" w:rsidRPr="06EBFE6B">
              <w:rPr>
                <w:rFonts w:ascii="Segoe UI" w:hAnsi="Segoe UI" w:cs="Segoe UI"/>
                <w:color w:val="000000" w:themeColor="text1"/>
              </w:rPr>
              <w:t>l</w:t>
            </w:r>
            <w:r w:rsidR="0012752B" w:rsidRPr="06EBFE6B">
              <w:rPr>
                <w:rFonts w:ascii="Segoe UI" w:hAnsi="Segoe UI" w:cs="Segoe UI"/>
                <w:color w:val="000000" w:themeColor="text1"/>
              </w:rPr>
              <w:t xml:space="preserve">eaners </w:t>
            </w:r>
            <w:r w:rsidR="7DE37546" w:rsidRPr="06EBFE6B">
              <w:rPr>
                <w:rFonts w:ascii="Segoe UI" w:hAnsi="Segoe UI" w:cs="Segoe UI"/>
                <w:color w:val="000000" w:themeColor="text1"/>
              </w:rPr>
              <w:t>daily after closing</w:t>
            </w:r>
            <w:r w:rsidR="0012752B" w:rsidRPr="06EBFE6B">
              <w:rPr>
                <w:rFonts w:ascii="Segoe UI" w:hAnsi="Segoe UI" w:cs="Segoe UI"/>
                <w:color w:val="000000" w:themeColor="text1"/>
              </w:rPr>
              <w:t xml:space="preserve">. </w:t>
            </w:r>
          </w:p>
          <w:p w14:paraId="199011CC" w14:textId="77777777" w:rsidR="0026588F" w:rsidRDefault="0026588F" w:rsidP="00321998">
            <w:pPr>
              <w:pStyle w:val="BodyText"/>
              <w:spacing w:before="0" w:after="0" w:line="240" w:lineRule="auto"/>
              <w:rPr>
                <w:rFonts w:ascii="Segoe UI" w:hAnsi="Segoe UI" w:cs="Segoe UI"/>
              </w:rPr>
            </w:pPr>
          </w:p>
          <w:p w14:paraId="1746F2C4" w14:textId="17DC1662" w:rsidR="0026588F" w:rsidRDefault="7DE37546" w:rsidP="00321998">
            <w:pPr>
              <w:pStyle w:val="BodyText"/>
              <w:spacing w:before="0" w:after="0" w:line="240" w:lineRule="auto"/>
              <w:rPr>
                <w:rFonts w:ascii="Segoe UI" w:hAnsi="Segoe UI" w:cs="Segoe UI"/>
              </w:rPr>
            </w:pPr>
            <w:r w:rsidRPr="06EBFE6B">
              <w:rPr>
                <w:rFonts w:ascii="Segoe UI" w:hAnsi="Segoe UI" w:cs="Segoe UI"/>
                <w:color w:val="000000" w:themeColor="text1"/>
              </w:rPr>
              <w:t>Medical grade wipes available in all consulting and treatment rooms.</w:t>
            </w:r>
          </w:p>
          <w:p w14:paraId="274447FE" w14:textId="77777777" w:rsidR="0026588F" w:rsidRDefault="0026588F" w:rsidP="00321998">
            <w:pPr>
              <w:pStyle w:val="BodyText"/>
              <w:spacing w:before="0" w:after="0" w:line="240" w:lineRule="auto"/>
              <w:rPr>
                <w:rFonts w:ascii="Segoe UI" w:hAnsi="Segoe UI" w:cs="Segoe UI"/>
              </w:rPr>
            </w:pPr>
          </w:p>
          <w:p w14:paraId="1C31206C" w14:textId="3D7C3EDB" w:rsidR="006B3C84" w:rsidRDefault="7DE37546" w:rsidP="00321998">
            <w:pPr>
              <w:pStyle w:val="BodyText"/>
              <w:spacing w:before="0" w:after="0" w:line="240" w:lineRule="auto"/>
              <w:rPr>
                <w:rFonts w:ascii="Segoe UI" w:hAnsi="Segoe UI" w:cs="Segoe UI"/>
              </w:rPr>
            </w:pPr>
            <w:r w:rsidRPr="06EBFE6B">
              <w:rPr>
                <w:rFonts w:ascii="Segoe UI" w:hAnsi="Segoe UI" w:cs="Segoe UI"/>
                <w:color w:val="000000" w:themeColor="text1"/>
              </w:rPr>
              <w:t xml:space="preserve">Clinical staff directed </w:t>
            </w:r>
            <w:r w:rsidR="0012752B" w:rsidRPr="06EBFE6B">
              <w:rPr>
                <w:rFonts w:ascii="Segoe UI" w:hAnsi="Segoe UI" w:cs="Segoe UI"/>
                <w:color w:val="000000" w:themeColor="text1"/>
              </w:rPr>
              <w:t xml:space="preserve">to clean and disinfect equipment/furniture used between patients. </w:t>
            </w:r>
          </w:p>
          <w:p w14:paraId="23B59C7D" w14:textId="77777777" w:rsidR="006B3C84" w:rsidRDefault="006B3C84" w:rsidP="00321998">
            <w:pPr>
              <w:pStyle w:val="BodyText"/>
              <w:spacing w:before="0" w:after="0" w:line="240" w:lineRule="auto"/>
              <w:rPr>
                <w:rFonts w:ascii="Segoe UI" w:hAnsi="Segoe UI" w:cs="Segoe UI"/>
              </w:rPr>
            </w:pPr>
          </w:p>
          <w:p w14:paraId="0964BEE9" w14:textId="3EB5F6A8" w:rsidR="006B3C84" w:rsidRDefault="0012752B" w:rsidP="00321998">
            <w:pPr>
              <w:pStyle w:val="BodyText"/>
              <w:spacing w:before="0" w:after="0" w:line="240" w:lineRule="auto"/>
              <w:rPr>
                <w:rFonts w:ascii="Segoe UI" w:hAnsi="Segoe UI" w:cs="Segoe UI"/>
              </w:rPr>
            </w:pPr>
            <w:r w:rsidRPr="06EBFE6B">
              <w:rPr>
                <w:rFonts w:ascii="Segoe UI" w:hAnsi="Segoe UI" w:cs="Segoe UI"/>
                <w:color w:val="000000" w:themeColor="text1"/>
              </w:rPr>
              <w:t xml:space="preserve">Reception staff </w:t>
            </w:r>
            <w:r w:rsidR="7DE37546" w:rsidRPr="06EBFE6B">
              <w:rPr>
                <w:rFonts w:ascii="Segoe UI" w:hAnsi="Segoe UI" w:cs="Segoe UI"/>
                <w:color w:val="000000" w:themeColor="text1"/>
              </w:rPr>
              <w:t>directed to clean work</w:t>
            </w:r>
            <w:r w:rsidRPr="06EBFE6B">
              <w:rPr>
                <w:rFonts w:ascii="Segoe UI" w:hAnsi="Segoe UI" w:cs="Segoe UI"/>
                <w:color w:val="000000" w:themeColor="text1"/>
              </w:rPr>
              <w:t xml:space="preserve">stations before and at the end of their shift. </w:t>
            </w:r>
            <w:r w:rsidR="7DE37546" w:rsidRPr="06EBFE6B">
              <w:rPr>
                <w:rFonts w:ascii="Segoe UI" w:hAnsi="Segoe UI" w:cs="Segoe UI"/>
                <w:color w:val="000000" w:themeColor="text1"/>
              </w:rPr>
              <w:t>Any shared equipment (e.g printer) must be wiped down after use.</w:t>
            </w:r>
            <w:r w:rsidRPr="06EBFE6B">
              <w:rPr>
                <w:rFonts w:ascii="Segoe UI" w:hAnsi="Segoe UI" w:cs="Segoe UI"/>
                <w:color w:val="000000" w:themeColor="text1"/>
              </w:rPr>
              <w:t xml:space="preserve"> </w:t>
            </w:r>
          </w:p>
        </w:tc>
      </w:tr>
      <w:tr w:rsidR="006B3C84" w14:paraId="2CC3754F" w14:textId="77777777" w:rsidTr="00321998">
        <w:tblPrEx>
          <w:shd w:val="clear" w:color="auto" w:fill="CED7E7"/>
        </w:tblPrEx>
        <w:trPr>
          <w:trHeight w:val="756"/>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F818751" w14:textId="77777777" w:rsidR="006B3C84" w:rsidRDefault="0012752B" w:rsidP="00321998">
            <w:pPr>
              <w:pStyle w:val="Heading4"/>
              <w:keepNext w:val="0"/>
              <w:keepLines w:val="0"/>
              <w:spacing w:before="0" w:after="0" w:line="240" w:lineRule="auto"/>
            </w:pPr>
            <w:r>
              <w:t>Ensure adequate supplies of cleaning products, including detergent and disinfectant.</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9402DA0" w14:textId="3C5030BE" w:rsidR="006B3C84" w:rsidRDefault="7DE37546" w:rsidP="00321998">
            <w:pPr>
              <w:pStyle w:val="BodyText"/>
              <w:spacing w:before="0" w:after="0" w:line="240" w:lineRule="auto"/>
              <w:rPr>
                <w:rFonts w:ascii="Segoe UI" w:hAnsi="Segoe UI" w:cs="Segoe UI"/>
              </w:rPr>
            </w:pPr>
            <w:r w:rsidRPr="06EBFE6B">
              <w:rPr>
                <w:rFonts w:ascii="Segoe UI" w:hAnsi="Segoe UI" w:cs="Segoe UI"/>
              </w:rPr>
              <w:t>C</w:t>
            </w:r>
            <w:r w:rsidR="0012752B" w:rsidRPr="06EBFE6B">
              <w:rPr>
                <w:rFonts w:ascii="Segoe UI" w:hAnsi="Segoe UI" w:cs="Segoe UI"/>
              </w:rPr>
              <w:t xml:space="preserve">leaners </w:t>
            </w:r>
            <w:r w:rsidRPr="06EBFE6B">
              <w:rPr>
                <w:rFonts w:ascii="Segoe UI" w:hAnsi="Segoe UI" w:cs="Segoe UI"/>
              </w:rPr>
              <w:t xml:space="preserve">use their </w:t>
            </w:r>
            <w:r w:rsidR="0012752B" w:rsidRPr="06EBFE6B">
              <w:rPr>
                <w:rFonts w:ascii="Segoe UI" w:hAnsi="Segoe UI" w:cs="Segoe UI"/>
              </w:rPr>
              <w:t xml:space="preserve">own hospital grade supplies. </w:t>
            </w:r>
          </w:p>
          <w:p w14:paraId="1E232746" w14:textId="77777777" w:rsidR="006B3C84" w:rsidRDefault="006B3C84" w:rsidP="00321998">
            <w:pPr>
              <w:pStyle w:val="BodyText"/>
              <w:spacing w:before="0" w:after="0" w:line="240" w:lineRule="auto"/>
              <w:rPr>
                <w:rFonts w:ascii="Segoe UI" w:hAnsi="Segoe UI" w:cs="Segoe UI"/>
              </w:rPr>
            </w:pPr>
          </w:p>
          <w:p w14:paraId="45A65B3B" w14:textId="00305C58" w:rsidR="006B3C84" w:rsidRDefault="7DE37546" w:rsidP="00321998">
            <w:pPr>
              <w:pStyle w:val="BodyText"/>
              <w:spacing w:before="0" w:after="0" w:line="240" w:lineRule="auto"/>
              <w:rPr>
                <w:rFonts w:ascii="Segoe UI" w:hAnsi="Segoe UI" w:cs="Segoe UI"/>
              </w:rPr>
            </w:pPr>
            <w:r w:rsidRPr="06EBFE6B">
              <w:rPr>
                <w:rFonts w:ascii="Segoe UI" w:hAnsi="Segoe UI" w:cs="Segoe UI"/>
              </w:rPr>
              <w:t>N</w:t>
            </w:r>
            <w:r w:rsidR="0012752B" w:rsidRPr="06EBFE6B">
              <w:rPr>
                <w:rFonts w:ascii="Segoe UI" w:hAnsi="Segoe UI" w:cs="Segoe UI"/>
              </w:rPr>
              <w:t xml:space="preserve">urses </w:t>
            </w:r>
            <w:r w:rsidRPr="06EBFE6B">
              <w:rPr>
                <w:rFonts w:ascii="Segoe UI" w:hAnsi="Segoe UI" w:cs="Segoe UI"/>
              </w:rPr>
              <w:t xml:space="preserve">monitor </w:t>
            </w:r>
            <w:r w:rsidR="0012752B" w:rsidRPr="06EBFE6B">
              <w:rPr>
                <w:rFonts w:ascii="Segoe UI" w:hAnsi="Segoe UI" w:cs="Segoe UI"/>
              </w:rPr>
              <w:t xml:space="preserve">PPE, </w:t>
            </w:r>
            <w:r w:rsidRPr="06EBFE6B">
              <w:rPr>
                <w:rFonts w:ascii="Segoe UI" w:hAnsi="Segoe UI" w:cs="Segoe UI"/>
              </w:rPr>
              <w:t xml:space="preserve">sanitizer, </w:t>
            </w:r>
            <w:r w:rsidR="0012752B" w:rsidRPr="06EBFE6B">
              <w:rPr>
                <w:rFonts w:ascii="Segoe UI" w:hAnsi="Segoe UI" w:cs="Segoe UI"/>
              </w:rPr>
              <w:t xml:space="preserve">wipes and </w:t>
            </w:r>
            <w:r w:rsidRPr="06EBFE6B">
              <w:rPr>
                <w:rFonts w:ascii="Segoe UI" w:hAnsi="Segoe UI" w:cs="Segoe UI"/>
              </w:rPr>
              <w:t>disinfectant spray in consultation rooms.</w:t>
            </w:r>
            <w:r w:rsidR="0012752B" w:rsidRPr="06EBFE6B">
              <w:rPr>
                <w:rFonts w:ascii="Segoe UI" w:hAnsi="Segoe UI" w:cs="Segoe UI"/>
              </w:rPr>
              <w:t xml:space="preserve"> </w:t>
            </w:r>
          </w:p>
          <w:p w14:paraId="1A06C61F" w14:textId="77777777" w:rsidR="006B3C84" w:rsidRDefault="006B3C84" w:rsidP="00321998">
            <w:pPr>
              <w:pStyle w:val="BodyText"/>
              <w:spacing w:before="0" w:after="0" w:line="240" w:lineRule="auto"/>
              <w:rPr>
                <w:rFonts w:ascii="Segoe UI" w:hAnsi="Segoe UI" w:cs="Segoe UI"/>
              </w:rPr>
            </w:pPr>
          </w:p>
          <w:p w14:paraId="10EB4504" w14:textId="622F68BE" w:rsidR="006B3C84" w:rsidRDefault="0012752B" w:rsidP="00321998">
            <w:pPr>
              <w:pStyle w:val="BodyText"/>
              <w:spacing w:before="0" w:after="0" w:line="240" w:lineRule="auto"/>
              <w:rPr>
                <w:rFonts w:ascii="Segoe UI" w:hAnsi="Segoe UI" w:cs="Segoe UI"/>
              </w:rPr>
            </w:pPr>
            <w:r w:rsidRPr="06EBFE6B">
              <w:rPr>
                <w:rFonts w:ascii="Segoe UI" w:hAnsi="Segoe UI" w:cs="Segoe UI"/>
              </w:rPr>
              <w:t xml:space="preserve">Admin staff </w:t>
            </w:r>
            <w:r w:rsidR="7DE37546" w:rsidRPr="06EBFE6B">
              <w:rPr>
                <w:rFonts w:ascii="Segoe UI" w:hAnsi="Segoe UI" w:cs="Segoe UI"/>
              </w:rPr>
              <w:t>reorder as needed.</w:t>
            </w:r>
          </w:p>
        </w:tc>
      </w:tr>
    </w:tbl>
    <w:p w14:paraId="61781CC8" w14:textId="77777777" w:rsidR="006B3C84" w:rsidRDefault="006B3C84">
      <w:pPr>
        <w:pStyle w:val="Body"/>
        <w:widowControl w:val="0"/>
        <w:rPr>
          <w:rFonts w:ascii="Arial" w:eastAsia="Arial" w:hAnsi="Arial" w:cs="Arial"/>
          <w:sz w:val="20"/>
          <w:szCs w:val="20"/>
        </w:rPr>
      </w:pPr>
    </w:p>
    <w:p w14:paraId="57F510A0" w14:textId="77777777" w:rsidR="006B3C84" w:rsidRDefault="006B3C84">
      <w:pPr>
        <w:pStyle w:val="Body"/>
        <w:rPr>
          <w:rFonts w:ascii="Arial" w:eastAsia="Arial" w:hAnsi="Arial" w:cs="Arial"/>
          <w:sz w:val="20"/>
          <w:szCs w:val="20"/>
        </w:rPr>
      </w:pPr>
    </w:p>
    <w:p w14:paraId="6F8BC082" w14:textId="5EDD7C67" w:rsidR="006B3C84" w:rsidRDefault="006B3C84">
      <w:pPr>
        <w:pStyle w:val="Body"/>
      </w:pPr>
    </w:p>
    <w:p w14:paraId="5F653B21" w14:textId="77777777" w:rsidR="006B3C84" w:rsidRDefault="006B3C84">
      <w:pPr>
        <w:pStyle w:val="Body"/>
        <w:rPr>
          <w:rFonts w:ascii="Arial" w:eastAsia="Arial" w:hAnsi="Arial" w:cs="Arial"/>
          <w:sz w:val="20"/>
          <w:szCs w:val="20"/>
        </w:rPr>
      </w:pPr>
    </w:p>
    <w:tbl>
      <w:tblPr>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3283"/>
        <w:gridCol w:w="156"/>
        <w:gridCol w:w="6759"/>
      </w:tblGrid>
      <w:tr w:rsidR="006B3C84" w14:paraId="4E547DD4" w14:textId="77777777" w:rsidTr="1B44381E">
        <w:trPr>
          <w:trHeight w:val="223"/>
          <w:tblHeader/>
        </w:trPr>
        <w:tc>
          <w:tcPr>
            <w:tcW w:w="3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499A3D3A" w14:textId="77777777" w:rsidR="006B3C84" w:rsidRDefault="0012752B">
            <w:pPr>
              <w:pStyle w:val="BodyText"/>
              <w:spacing w:before="0" w:after="0" w:line="240" w:lineRule="auto"/>
            </w:pPr>
            <w:r>
              <w:rPr>
                <w:rFonts w:ascii="Arial" w:hAnsi="Arial"/>
                <w:color w:val="FFFFFF"/>
                <w:u w:color="FFFFFF"/>
              </w:rPr>
              <w:t>Guidance</w:t>
            </w:r>
          </w:p>
        </w:tc>
        <w:tc>
          <w:tcPr>
            <w:tcW w:w="69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3D2BA48D" w14:textId="77777777" w:rsidR="006B3C84" w:rsidRDefault="0012752B">
            <w:pPr>
              <w:pStyle w:val="BodyText"/>
              <w:spacing w:before="0" w:after="0" w:line="240" w:lineRule="auto"/>
            </w:pPr>
            <w:r>
              <w:rPr>
                <w:rFonts w:ascii="Arial" w:hAnsi="Arial"/>
                <w:color w:val="FFFFFF"/>
                <w:u w:color="FFFFFF"/>
              </w:rPr>
              <w:t>Action to mitigate the introduction and spread of COVID-19</w:t>
            </w:r>
          </w:p>
        </w:tc>
      </w:tr>
      <w:tr w:rsidR="006B3C84" w14:paraId="3D848D96" w14:textId="77777777" w:rsidTr="1B44381E">
        <w:tblPrEx>
          <w:shd w:val="clear" w:color="auto" w:fill="CED7E7"/>
        </w:tblPrEx>
        <w:trPr>
          <w:trHeight w:val="223"/>
        </w:trPr>
        <w:tc>
          <w:tcPr>
            <w:tcW w:w="101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2F6"/>
            <w:tcMar>
              <w:top w:w="80" w:type="dxa"/>
              <w:left w:w="80" w:type="dxa"/>
              <w:bottom w:w="80" w:type="dxa"/>
              <w:right w:w="80" w:type="dxa"/>
            </w:tcMar>
            <w:vAlign w:val="center"/>
          </w:tcPr>
          <w:p w14:paraId="1A6C083B" w14:textId="77777777" w:rsidR="006B3C84" w:rsidRDefault="0012752B">
            <w:pPr>
              <w:pStyle w:val="Body"/>
            </w:pPr>
            <w:r>
              <w:rPr>
                <w:rFonts w:ascii="Arial" w:hAnsi="Arial"/>
                <w:sz w:val="20"/>
                <w:szCs w:val="20"/>
                <w:lang w:val="en-US"/>
              </w:rPr>
              <w:t>Physical distancing and limiting workplace attendance</w:t>
            </w:r>
          </w:p>
        </w:tc>
      </w:tr>
      <w:tr w:rsidR="006B3C84" w14:paraId="3BB40A56" w14:textId="77777777" w:rsidTr="1B44381E">
        <w:tblPrEx>
          <w:shd w:val="clear" w:color="auto" w:fill="CED7E7"/>
        </w:tblPrEx>
        <w:trPr>
          <w:trHeight w:val="1726"/>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1387847" w14:textId="6AE40192" w:rsidR="006B3C84" w:rsidRDefault="00011393" w:rsidP="1B44381E">
            <w:pPr>
              <w:pStyle w:val="Heading4"/>
              <w:spacing w:before="0" w:after="0" w:line="240" w:lineRule="auto"/>
              <w:rPr>
                <w:rFonts w:ascii="Segoe UI" w:hAnsi="Segoe UI" w:cs="Segoe UI"/>
              </w:rPr>
            </w:pPr>
            <w:r>
              <w:rPr>
                <w:rFonts w:ascii="Segoe UI" w:hAnsi="Segoe UI" w:cs="Segoe UI"/>
              </w:rPr>
              <w:lastRenderedPageBreak/>
              <w:t>Ens</w:t>
            </w:r>
            <w:r w:rsidR="0012752B" w:rsidRPr="1B44381E">
              <w:rPr>
                <w:rFonts w:ascii="Segoe UI" w:hAnsi="Segoe UI" w:cs="Segoe UI"/>
              </w:rPr>
              <w:t xml:space="preserve">ure that all staff that can work from home, do work from home. </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34B8E2" w14:textId="19AFBC91" w:rsidR="0026588F" w:rsidRDefault="7DE37546" w:rsidP="06EBFE6B">
            <w:pPr>
              <w:pStyle w:val="BodyText"/>
              <w:spacing w:before="0" w:after="0" w:line="240" w:lineRule="auto"/>
              <w:rPr>
                <w:rFonts w:ascii="Segoe UI" w:hAnsi="Segoe UI" w:cs="Segoe UI"/>
              </w:rPr>
            </w:pPr>
            <w:r w:rsidRPr="06EBFE6B">
              <w:rPr>
                <w:rFonts w:ascii="Segoe UI" w:hAnsi="Segoe UI" w:cs="Segoe UI"/>
              </w:rPr>
              <w:t>P</w:t>
            </w:r>
            <w:r w:rsidR="0012752B" w:rsidRPr="06EBFE6B">
              <w:rPr>
                <w:rFonts w:ascii="Segoe UI" w:hAnsi="Segoe UI" w:cs="Segoe UI"/>
              </w:rPr>
              <w:t xml:space="preserve">ractice </w:t>
            </w:r>
            <w:r w:rsidRPr="06EBFE6B">
              <w:rPr>
                <w:rFonts w:ascii="Segoe UI" w:hAnsi="Segoe UI" w:cs="Segoe UI"/>
              </w:rPr>
              <w:t>M</w:t>
            </w:r>
            <w:r w:rsidR="0012752B" w:rsidRPr="06EBFE6B">
              <w:rPr>
                <w:rFonts w:ascii="Segoe UI" w:hAnsi="Segoe UI" w:cs="Segoe UI"/>
              </w:rPr>
              <w:t xml:space="preserve">anger </w:t>
            </w:r>
            <w:r w:rsidRPr="06EBFE6B">
              <w:rPr>
                <w:rFonts w:ascii="Segoe UI" w:hAnsi="Segoe UI" w:cs="Segoe UI"/>
              </w:rPr>
              <w:t>works fr</w:t>
            </w:r>
            <w:r w:rsidR="3BF95EC1" w:rsidRPr="06EBFE6B">
              <w:rPr>
                <w:rFonts w:ascii="Segoe UI" w:hAnsi="Segoe UI" w:cs="Segoe UI"/>
              </w:rPr>
              <w:t>o</w:t>
            </w:r>
            <w:r w:rsidRPr="06EBFE6B">
              <w:rPr>
                <w:rFonts w:ascii="Segoe UI" w:hAnsi="Segoe UI" w:cs="Segoe UI"/>
              </w:rPr>
              <w:t>m home.</w:t>
            </w:r>
          </w:p>
          <w:p w14:paraId="05E1D0B5" w14:textId="77777777" w:rsidR="003C25C6" w:rsidRDefault="003C25C6" w:rsidP="06EBFE6B">
            <w:pPr>
              <w:pStyle w:val="BodyText"/>
              <w:spacing w:before="0" w:after="0" w:line="240" w:lineRule="auto"/>
              <w:rPr>
                <w:rFonts w:ascii="Segoe UI" w:hAnsi="Segoe UI" w:cs="Segoe UI"/>
              </w:rPr>
            </w:pPr>
          </w:p>
          <w:p w14:paraId="4C831973" w14:textId="431074EA" w:rsidR="0026588F" w:rsidRDefault="7DE37546" w:rsidP="06EBFE6B">
            <w:pPr>
              <w:pStyle w:val="BodyText"/>
              <w:spacing w:before="0" w:after="0" w:line="240" w:lineRule="auto"/>
              <w:rPr>
                <w:rFonts w:ascii="Segoe UI" w:hAnsi="Segoe UI" w:cs="Segoe UI"/>
              </w:rPr>
            </w:pPr>
            <w:r w:rsidRPr="06EBFE6B">
              <w:rPr>
                <w:rFonts w:ascii="Segoe UI" w:hAnsi="Segoe UI" w:cs="Segoe UI"/>
              </w:rPr>
              <w:t xml:space="preserve">All clinical staff set up to work from home as needed. </w:t>
            </w:r>
          </w:p>
          <w:p w14:paraId="69620195" w14:textId="77777777" w:rsidR="003C25C6" w:rsidRDefault="003C25C6" w:rsidP="06EBFE6B">
            <w:pPr>
              <w:pStyle w:val="BodyText"/>
              <w:spacing w:before="0" w:after="0" w:line="240" w:lineRule="auto"/>
              <w:rPr>
                <w:rFonts w:ascii="Segoe UI" w:hAnsi="Segoe UI" w:cs="Segoe UI"/>
              </w:rPr>
            </w:pPr>
          </w:p>
          <w:p w14:paraId="32573EE2" w14:textId="417466CA" w:rsidR="0026588F" w:rsidRDefault="7DE37546" w:rsidP="06EBFE6B">
            <w:pPr>
              <w:pStyle w:val="BodyText"/>
              <w:spacing w:before="0" w:after="0" w:line="240" w:lineRule="auto"/>
              <w:rPr>
                <w:rFonts w:ascii="Segoe UI" w:hAnsi="Segoe UI" w:cs="Segoe UI"/>
              </w:rPr>
            </w:pPr>
            <w:r w:rsidRPr="06EBFE6B">
              <w:rPr>
                <w:rFonts w:ascii="Segoe UI" w:hAnsi="Segoe UI" w:cs="Segoe UI"/>
              </w:rPr>
              <w:t>Telehealth for majority of consultations with face to face as clinically indicated and triaged.</w:t>
            </w:r>
          </w:p>
          <w:p w14:paraId="0B8694F6" w14:textId="77777777" w:rsidR="0026588F" w:rsidRDefault="0026588F" w:rsidP="06EBFE6B">
            <w:pPr>
              <w:pStyle w:val="BodyText"/>
              <w:spacing w:before="0" w:after="0" w:line="240" w:lineRule="auto"/>
              <w:rPr>
                <w:rFonts w:ascii="Segoe UI" w:hAnsi="Segoe UI" w:cs="Segoe UI"/>
              </w:rPr>
            </w:pPr>
          </w:p>
          <w:p w14:paraId="0E6B0BE5" w14:textId="311C16DC" w:rsidR="006B3C84" w:rsidRPr="003C25C6" w:rsidRDefault="3BF95EC1" w:rsidP="06EBFE6B">
            <w:pPr>
              <w:pStyle w:val="BodyText"/>
              <w:spacing w:before="0" w:after="0" w:line="240" w:lineRule="auto"/>
              <w:rPr>
                <w:rFonts w:ascii="Segoe UI" w:hAnsi="Segoe UI" w:cs="Segoe UI"/>
              </w:rPr>
            </w:pPr>
            <w:r w:rsidRPr="06EBFE6B">
              <w:rPr>
                <w:rFonts w:ascii="Segoe UI" w:hAnsi="Segoe UI" w:cs="Segoe UI"/>
              </w:rPr>
              <w:t>Admin team divided into 2 teams and 1 team at a time work from home dependent on task allocations.</w:t>
            </w:r>
          </w:p>
        </w:tc>
      </w:tr>
      <w:tr w:rsidR="006B3C84" w14:paraId="6C8FFA24" w14:textId="77777777" w:rsidTr="1B44381E">
        <w:tblPrEx>
          <w:shd w:val="clear" w:color="auto" w:fill="CED7E7"/>
        </w:tblPrEx>
        <w:trPr>
          <w:trHeight w:val="147"/>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4FD5D49" w14:textId="77777777" w:rsidR="006B3C84" w:rsidRDefault="0012752B" w:rsidP="1B44381E">
            <w:pPr>
              <w:pStyle w:val="Heading4"/>
              <w:spacing w:before="0" w:after="0" w:line="240" w:lineRule="auto"/>
              <w:rPr>
                <w:rFonts w:ascii="Segoe UI" w:hAnsi="Segoe UI" w:cs="Segoe UI"/>
              </w:rPr>
            </w:pPr>
            <w:r w:rsidRPr="1B44381E">
              <w:rPr>
                <w:rFonts w:ascii="Segoe UI" w:hAnsi="Segoe UI" w:cs="Segoe UI"/>
              </w:rPr>
              <w:t>Establish a system that ensures staff members are not working across multiple settings/work sites.</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D9402A" w14:textId="77777777" w:rsidR="003C25C6" w:rsidRDefault="3BF95EC1" w:rsidP="00C154AD">
            <w:pPr>
              <w:pStyle w:val="BodyText"/>
              <w:spacing w:before="0" w:after="0" w:line="240" w:lineRule="auto"/>
              <w:rPr>
                <w:rFonts w:ascii="Segoe UI" w:hAnsi="Segoe UI" w:cs="Segoe UI"/>
              </w:rPr>
            </w:pPr>
            <w:r w:rsidRPr="06EBFE6B">
              <w:rPr>
                <w:rFonts w:ascii="Segoe UI" w:hAnsi="Segoe UI" w:cs="Segoe UI"/>
              </w:rPr>
              <w:t>All Admin and Nursing staff work only at this clinic.</w:t>
            </w:r>
          </w:p>
          <w:p w14:paraId="06F07D69" w14:textId="09584A44" w:rsidR="006B3C84" w:rsidRDefault="0012752B" w:rsidP="00C154AD">
            <w:pPr>
              <w:pStyle w:val="BodyText"/>
              <w:spacing w:before="0" w:after="0" w:line="240" w:lineRule="auto"/>
              <w:rPr>
                <w:rFonts w:ascii="Segoe UI" w:hAnsi="Segoe UI" w:cs="Segoe UI"/>
              </w:rPr>
            </w:pPr>
            <w:r w:rsidRPr="06EBFE6B">
              <w:rPr>
                <w:rFonts w:ascii="Segoe UI" w:hAnsi="Segoe UI" w:cs="Segoe UI"/>
              </w:rPr>
              <w:t xml:space="preserve"> </w:t>
            </w:r>
          </w:p>
          <w:p w14:paraId="5307C7FC" w14:textId="3394375C" w:rsidR="006B3C84" w:rsidRDefault="0012752B" w:rsidP="00C154AD">
            <w:pPr>
              <w:pStyle w:val="BodyText"/>
              <w:spacing w:before="0" w:after="0" w:line="240" w:lineRule="auto"/>
              <w:rPr>
                <w:rFonts w:ascii="Segoe UI" w:hAnsi="Segoe UI" w:cs="Segoe UI"/>
              </w:rPr>
            </w:pPr>
            <w:r w:rsidRPr="06EBFE6B">
              <w:rPr>
                <w:rFonts w:ascii="Segoe UI" w:hAnsi="Segoe UI" w:cs="Segoe UI"/>
              </w:rPr>
              <w:t xml:space="preserve">Doctors </w:t>
            </w:r>
            <w:r w:rsidR="3BF95EC1" w:rsidRPr="06EBFE6B">
              <w:rPr>
                <w:rFonts w:ascii="Segoe UI" w:hAnsi="Segoe UI" w:cs="Segoe UI"/>
              </w:rPr>
              <w:t xml:space="preserve">must disclose and record </w:t>
            </w:r>
            <w:r w:rsidRPr="06EBFE6B">
              <w:rPr>
                <w:rFonts w:ascii="Segoe UI" w:hAnsi="Segoe UI" w:cs="Segoe UI"/>
              </w:rPr>
              <w:t xml:space="preserve">dates, times and sites they </w:t>
            </w:r>
            <w:r w:rsidR="3BF95EC1" w:rsidRPr="06EBFE6B">
              <w:rPr>
                <w:rFonts w:ascii="Segoe UI" w:hAnsi="Segoe UI" w:cs="Segoe UI"/>
              </w:rPr>
              <w:t>work or visits (e.g. Residential Aged care) daily with Practice Manager</w:t>
            </w:r>
            <w:r w:rsidRPr="06EBFE6B">
              <w:rPr>
                <w:rFonts w:ascii="Segoe UI" w:hAnsi="Segoe UI" w:cs="Segoe UI"/>
              </w:rPr>
              <w:t xml:space="preserve">. </w:t>
            </w:r>
          </w:p>
        </w:tc>
      </w:tr>
      <w:tr w:rsidR="006B3C84" w14:paraId="1839ED14" w14:textId="77777777" w:rsidTr="1B44381E">
        <w:tblPrEx>
          <w:shd w:val="clear" w:color="auto" w:fill="CED7E7"/>
        </w:tblPrEx>
        <w:trPr>
          <w:trHeight w:val="1597"/>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7C30FC" w14:textId="77777777" w:rsidR="006B3C84" w:rsidRDefault="0012752B" w:rsidP="1B44381E">
            <w:pPr>
              <w:pStyle w:val="Heading4"/>
              <w:spacing w:before="0" w:after="0" w:line="240" w:lineRule="auto"/>
              <w:rPr>
                <w:rFonts w:ascii="Segoe UI" w:hAnsi="Segoe UI" w:cs="Segoe UI"/>
              </w:rPr>
            </w:pPr>
            <w:r w:rsidRPr="1B44381E">
              <w:rPr>
                <w:rFonts w:ascii="Segoe UI" w:hAnsi="Segoe UI" w:cs="Segoe UI"/>
              </w:rPr>
              <w:t xml:space="preserve">Establish a system to screen employees and visitors before accessing the workplace. Employers cannot require employees to work when unwell. </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472D6D" w14:textId="097350AF" w:rsidR="003C25C6" w:rsidRDefault="3BF95EC1" w:rsidP="06EBFE6B">
            <w:pPr>
              <w:pStyle w:val="BodyText"/>
              <w:spacing w:before="0" w:after="0" w:line="240" w:lineRule="auto"/>
              <w:rPr>
                <w:rFonts w:ascii="Segoe UI" w:hAnsi="Segoe UI" w:cs="Segoe UI"/>
              </w:rPr>
            </w:pPr>
            <w:r w:rsidRPr="06EBFE6B">
              <w:rPr>
                <w:rFonts w:ascii="Segoe UI" w:hAnsi="Segoe UI" w:cs="Segoe UI"/>
              </w:rPr>
              <w:t>All s</w:t>
            </w:r>
            <w:r w:rsidR="0012752B" w:rsidRPr="06EBFE6B">
              <w:rPr>
                <w:rFonts w:ascii="Segoe UI" w:hAnsi="Segoe UI" w:cs="Segoe UI"/>
              </w:rPr>
              <w:t>taff must have temperature check</w:t>
            </w:r>
            <w:r w:rsidRPr="06EBFE6B">
              <w:rPr>
                <w:rFonts w:ascii="Segoe UI" w:hAnsi="Segoe UI" w:cs="Segoe UI"/>
              </w:rPr>
              <w:t xml:space="preserve"> before entry at start of shift.</w:t>
            </w:r>
          </w:p>
          <w:p w14:paraId="0826C7FC" w14:textId="77777777" w:rsidR="003C25C6" w:rsidRDefault="003C25C6" w:rsidP="06EBFE6B">
            <w:pPr>
              <w:pStyle w:val="BodyText"/>
              <w:spacing w:before="0" w:after="0" w:line="240" w:lineRule="auto"/>
              <w:rPr>
                <w:rFonts w:ascii="Segoe UI" w:hAnsi="Segoe UI" w:cs="Segoe UI"/>
              </w:rPr>
            </w:pPr>
          </w:p>
          <w:p w14:paraId="1DCC3D76" w14:textId="2C906D74" w:rsidR="006B3C84" w:rsidRDefault="3BF95EC1" w:rsidP="06EBFE6B">
            <w:pPr>
              <w:pStyle w:val="BodyText"/>
              <w:spacing w:before="0" w:after="0" w:line="240" w:lineRule="auto"/>
              <w:rPr>
                <w:rFonts w:ascii="Segoe UI" w:hAnsi="Segoe UI" w:cs="Segoe UI"/>
              </w:rPr>
            </w:pPr>
            <w:r w:rsidRPr="06EBFE6B">
              <w:rPr>
                <w:rFonts w:ascii="Segoe UI" w:hAnsi="Segoe UI" w:cs="Segoe UI"/>
              </w:rPr>
              <w:t>Allocated N</w:t>
            </w:r>
            <w:r w:rsidR="0012752B" w:rsidRPr="06EBFE6B">
              <w:rPr>
                <w:rFonts w:ascii="Segoe UI" w:hAnsi="Segoe UI" w:cs="Segoe UI"/>
              </w:rPr>
              <w:t xml:space="preserve">urse </w:t>
            </w:r>
            <w:r w:rsidRPr="06EBFE6B">
              <w:rPr>
                <w:rFonts w:ascii="Segoe UI" w:hAnsi="Segoe UI" w:cs="Segoe UI"/>
              </w:rPr>
              <w:t xml:space="preserve">maintains </w:t>
            </w:r>
            <w:r w:rsidR="0012752B" w:rsidRPr="06EBFE6B">
              <w:rPr>
                <w:rFonts w:ascii="Segoe UI" w:hAnsi="Segoe UI" w:cs="Segoe UI"/>
              </w:rPr>
              <w:t>record of staff temperature checks.</w:t>
            </w:r>
          </w:p>
          <w:p w14:paraId="3F5EA8DD" w14:textId="77777777" w:rsidR="006B3C84" w:rsidRDefault="006B3C84" w:rsidP="06EBFE6B">
            <w:pPr>
              <w:pStyle w:val="BodyText"/>
              <w:spacing w:before="0" w:after="0" w:line="240" w:lineRule="auto"/>
              <w:rPr>
                <w:rFonts w:ascii="Segoe UI" w:hAnsi="Segoe UI" w:cs="Segoe UI"/>
              </w:rPr>
            </w:pPr>
          </w:p>
          <w:p w14:paraId="75469E19" w14:textId="784D3C32" w:rsidR="003C25C6" w:rsidRDefault="3BF95EC1" w:rsidP="06EBFE6B">
            <w:pPr>
              <w:pStyle w:val="BodyText"/>
              <w:spacing w:before="0" w:after="0" w:line="240" w:lineRule="auto"/>
              <w:rPr>
                <w:rFonts w:ascii="Segoe UI" w:hAnsi="Segoe UI" w:cs="Segoe UI"/>
              </w:rPr>
            </w:pPr>
            <w:r w:rsidRPr="06EBFE6B">
              <w:rPr>
                <w:rFonts w:ascii="Segoe UI" w:hAnsi="Segoe UI" w:cs="Segoe UI"/>
              </w:rPr>
              <w:t>All p</w:t>
            </w:r>
            <w:r w:rsidR="0012752B" w:rsidRPr="06EBFE6B">
              <w:rPr>
                <w:rFonts w:ascii="Segoe UI" w:hAnsi="Segoe UI" w:cs="Segoe UI"/>
              </w:rPr>
              <w:t>atients</w:t>
            </w:r>
            <w:r w:rsidRPr="06EBFE6B">
              <w:rPr>
                <w:rFonts w:ascii="Segoe UI" w:hAnsi="Segoe UI" w:cs="Segoe UI"/>
              </w:rPr>
              <w:t>/visitors</w:t>
            </w:r>
            <w:r w:rsidR="0012752B" w:rsidRPr="06EBFE6B">
              <w:rPr>
                <w:rFonts w:ascii="Segoe UI" w:hAnsi="Segoe UI" w:cs="Segoe UI"/>
              </w:rPr>
              <w:t xml:space="preserve"> must</w:t>
            </w:r>
            <w:r w:rsidRPr="06EBFE6B">
              <w:rPr>
                <w:rFonts w:ascii="Segoe UI" w:hAnsi="Segoe UI" w:cs="Segoe UI"/>
              </w:rPr>
              <w:t xml:space="preserve"> have temperature check before entry.</w:t>
            </w:r>
          </w:p>
          <w:p w14:paraId="0468C13D" w14:textId="77777777" w:rsidR="003C25C6" w:rsidRDefault="003C25C6" w:rsidP="06EBFE6B">
            <w:pPr>
              <w:pStyle w:val="BodyText"/>
              <w:spacing w:before="0" w:after="0" w:line="240" w:lineRule="auto"/>
              <w:rPr>
                <w:rFonts w:ascii="Segoe UI" w:hAnsi="Segoe UI" w:cs="Segoe UI"/>
              </w:rPr>
            </w:pPr>
          </w:p>
          <w:p w14:paraId="7C03D793" w14:textId="477E27DE" w:rsidR="003C25C6" w:rsidRDefault="3BF95EC1" w:rsidP="06EBFE6B">
            <w:pPr>
              <w:pStyle w:val="BodyText"/>
              <w:spacing w:before="0" w:after="0" w:line="240" w:lineRule="auto"/>
              <w:rPr>
                <w:rFonts w:ascii="Segoe UI" w:hAnsi="Segoe UI" w:cs="Segoe UI"/>
              </w:rPr>
            </w:pPr>
            <w:r w:rsidRPr="06EBFE6B">
              <w:rPr>
                <w:rFonts w:ascii="Segoe UI" w:hAnsi="Segoe UI" w:cs="Segoe UI"/>
              </w:rPr>
              <w:t xml:space="preserve">All patients are asked </w:t>
            </w:r>
            <w:r w:rsidR="0012752B" w:rsidRPr="06EBFE6B">
              <w:rPr>
                <w:rFonts w:ascii="Segoe UI" w:hAnsi="Segoe UI" w:cs="Segoe UI"/>
              </w:rPr>
              <w:t>COVID screen</w:t>
            </w:r>
            <w:r w:rsidRPr="06EBFE6B">
              <w:rPr>
                <w:rFonts w:ascii="Segoe UI" w:hAnsi="Segoe UI" w:cs="Segoe UI"/>
              </w:rPr>
              <w:t>ing questions at start of telehealth or face to face appointments</w:t>
            </w:r>
          </w:p>
          <w:p w14:paraId="2F4C07AE" w14:textId="77777777" w:rsidR="003C25C6" w:rsidRDefault="003C25C6" w:rsidP="06EBFE6B">
            <w:pPr>
              <w:pStyle w:val="BodyText"/>
              <w:spacing w:before="0" w:after="0" w:line="240" w:lineRule="auto"/>
              <w:rPr>
                <w:rFonts w:ascii="Segoe UI" w:hAnsi="Segoe UI" w:cs="Segoe UI"/>
              </w:rPr>
            </w:pPr>
          </w:p>
          <w:p w14:paraId="721B3129" w14:textId="6AF92FEA" w:rsidR="006B3C84" w:rsidRDefault="3BF95EC1" w:rsidP="06EBFE6B">
            <w:pPr>
              <w:pStyle w:val="BodyText"/>
              <w:spacing w:before="0" w:after="0" w:line="240" w:lineRule="auto"/>
              <w:rPr>
                <w:rFonts w:ascii="Segoe UI" w:hAnsi="Segoe UI" w:cs="Segoe UI"/>
              </w:rPr>
            </w:pPr>
            <w:r w:rsidRPr="06EBFE6B">
              <w:rPr>
                <w:rFonts w:ascii="Segoe UI" w:hAnsi="Segoe UI" w:cs="Segoe UI"/>
              </w:rPr>
              <w:t xml:space="preserve">All staff or patients who have a fever or symptoms identified COVID-19 screen told to have a COVID-19 swab and self-isolate until result known. If positive DHHS guidelines followed. </w:t>
            </w:r>
          </w:p>
        </w:tc>
      </w:tr>
      <w:tr w:rsidR="006B3C84" w14:paraId="5C72819D" w14:textId="77777777" w:rsidTr="1B44381E">
        <w:tblPrEx>
          <w:shd w:val="clear" w:color="auto" w:fill="CED7E7"/>
        </w:tblPrEx>
        <w:trPr>
          <w:trHeight w:val="793"/>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148E36C" w14:textId="77777777" w:rsidR="006B3C84" w:rsidRDefault="0012752B">
            <w:pPr>
              <w:pStyle w:val="DHHSbullet1"/>
              <w:spacing w:after="0" w:line="240" w:lineRule="auto"/>
            </w:pPr>
            <w:r>
              <w:rPr>
                <w:b/>
                <w:bCs/>
                <w:color w:val="201547"/>
                <w:u w:color="201547"/>
              </w:rPr>
              <w:t>Configure communal work areas so that there is no more than one worker per four square meters of enclosed workspace, and employees are spaced at least 1.5m apart. Also consider installing screens or barriers.</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DBDBBB5" w14:textId="15A47A6A" w:rsidR="006B3C84" w:rsidRPr="003C25C6" w:rsidRDefault="0012752B" w:rsidP="005A0F78">
            <w:pPr>
              <w:pStyle w:val="BodyText"/>
              <w:spacing w:before="0" w:after="0" w:line="240" w:lineRule="auto"/>
              <w:ind w:left="57"/>
              <w:rPr>
                <w:rFonts w:ascii="Segoe UI" w:hAnsi="Segoe UI" w:cs="Segoe UI"/>
              </w:rPr>
            </w:pPr>
            <w:r w:rsidRPr="06EBFE6B">
              <w:rPr>
                <w:rFonts w:ascii="Segoe UI" w:hAnsi="Segoe UI" w:cs="Segoe UI"/>
              </w:rPr>
              <w:t xml:space="preserve">Reception </w:t>
            </w:r>
            <w:r w:rsidR="3BF95EC1" w:rsidRPr="06EBFE6B">
              <w:rPr>
                <w:rFonts w:ascii="Segoe UI" w:hAnsi="Segoe UI" w:cs="Segoe UI"/>
              </w:rPr>
              <w:t xml:space="preserve">and entry </w:t>
            </w:r>
            <w:r w:rsidRPr="06EBFE6B">
              <w:rPr>
                <w:rFonts w:ascii="Segoe UI" w:hAnsi="Segoe UI" w:cs="Segoe UI"/>
              </w:rPr>
              <w:t xml:space="preserve">area limited </w:t>
            </w:r>
            <w:r w:rsidR="3BF95EC1" w:rsidRPr="06EBFE6B">
              <w:rPr>
                <w:rFonts w:ascii="Segoe UI" w:hAnsi="Segoe UI" w:cs="Segoe UI"/>
              </w:rPr>
              <w:t xml:space="preserve">to </w:t>
            </w:r>
            <w:r w:rsidRPr="06EBFE6B">
              <w:rPr>
                <w:rFonts w:ascii="Segoe UI" w:hAnsi="Segoe UI" w:cs="Segoe UI"/>
              </w:rPr>
              <w:t>seat</w:t>
            </w:r>
            <w:r w:rsidR="3BF95EC1" w:rsidRPr="06EBFE6B">
              <w:rPr>
                <w:rFonts w:ascii="Segoe UI" w:hAnsi="Segoe UI" w:cs="Segoe UI"/>
              </w:rPr>
              <w:t xml:space="preserve">ing </w:t>
            </w:r>
            <w:r w:rsidRPr="06EBFE6B">
              <w:rPr>
                <w:rFonts w:ascii="Segoe UI" w:hAnsi="Segoe UI" w:cs="Segoe UI"/>
              </w:rPr>
              <w:t>1.5m</w:t>
            </w:r>
            <w:r w:rsidR="3BF95EC1" w:rsidRPr="06EBFE6B">
              <w:rPr>
                <w:rFonts w:ascii="Segoe UI" w:hAnsi="Segoe UI" w:cs="Segoe UI"/>
              </w:rPr>
              <w:t xml:space="preserve"> or greater</w:t>
            </w:r>
            <w:r w:rsidRPr="06EBFE6B">
              <w:rPr>
                <w:rFonts w:ascii="Segoe UI" w:hAnsi="Segoe UI" w:cs="Segoe UI"/>
              </w:rPr>
              <w:t xml:space="preserve"> apart. </w:t>
            </w:r>
          </w:p>
          <w:p w14:paraId="0E2C790B" w14:textId="77777777" w:rsidR="003C4A85" w:rsidRDefault="0012752B" w:rsidP="005A0F78">
            <w:pPr>
              <w:pStyle w:val="BodyText"/>
              <w:spacing w:before="0" w:after="0" w:line="240" w:lineRule="auto"/>
              <w:ind w:left="57"/>
              <w:rPr>
                <w:rFonts w:ascii="Segoe UI" w:hAnsi="Segoe UI" w:cs="Segoe UI"/>
              </w:rPr>
            </w:pPr>
            <w:r w:rsidRPr="06EBFE6B">
              <w:rPr>
                <w:rFonts w:ascii="Segoe UI" w:hAnsi="Segoe UI" w:cs="Segoe UI"/>
              </w:rPr>
              <w:t>2 people</w:t>
            </w:r>
            <w:r w:rsidR="6D96E052" w:rsidRPr="06EBFE6B">
              <w:rPr>
                <w:rFonts w:ascii="Segoe UI" w:hAnsi="Segoe UI" w:cs="Segoe UI"/>
              </w:rPr>
              <w:t xml:space="preserve"> maximum </w:t>
            </w:r>
            <w:r w:rsidRPr="06EBFE6B">
              <w:rPr>
                <w:rFonts w:ascii="Segoe UI" w:hAnsi="Segoe UI" w:cs="Segoe UI"/>
              </w:rPr>
              <w:t xml:space="preserve">allowed in </w:t>
            </w:r>
            <w:r w:rsidR="6D96E052" w:rsidRPr="06EBFE6B">
              <w:rPr>
                <w:rFonts w:ascii="Segoe UI" w:hAnsi="Segoe UI" w:cs="Segoe UI"/>
              </w:rPr>
              <w:t xml:space="preserve">Admin </w:t>
            </w:r>
            <w:r w:rsidRPr="06EBFE6B">
              <w:rPr>
                <w:rFonts w:ascii="Segoe UI" w:hAnsi="Segoe UI" w:cs="Segoe UI"/>
              </w:rPr>
              <w:t>work</w:t>
            </w:r>
            <w:r w:rsidR="6D96E052" w:rsidRPr="06EBFE6B">
              <w:rPr>
                <w:rFonts w:ascii="Segoe UI" w:hAnsi="Segoe UI" w:cs="Segoe UI"/>
              </w:rPr>
              <w:t>space in r</w:t>
            </w:r>
            <w:r w:rsidRPr="06EBFE6B">
              <w:rPr>
                <w:rFonts w:ascii="Segoe UI" w:hAnsi="Segoe UI" w:cs="Segoe UI"/>
              </w:rPr>
              <w:t>eception</w:t>
            </w:r>
          </w:p>
          <w:p w14:paraId="7164D2ED" w14:textId="327B3A9C" w:rsidR="003C4A85" w:rsidRDefault="0012752B" w:rsidP="005A0F78">
            <w:pPr>
              <w:pStyle w:val="BodyText"/>
              <w:spacing w:before="0" w:after="0" w:line="240" w:lineRule="auto"/>
              <w:ind w:left="57"/>
              <w:rPr>
                <w:rFonts w:ascii="Segoe UI" w:hAnsi="Segoe UI" w:cs="Segoe UI"/>
              </w:rPr>
            </w:pPr>
            <w:r w:rsidRPr="06EBFE6B">
              <w:rPr>
                <w:rFonts w:ascii="Segoe UI" w:hAnsi="Segoe UI" w:cs="Segoe UI"/>
              </w:rPr>
              <w:t xml:space="preserve">All </w:t>
            </w:r>
            <w:r w:rsidR="6D96E052" w:rsidRPr="06EBFE6B">
              <w:rPr>
                <w:rFonts w:ascii="Segoe UI" w:hAnsi="Segoe UI" w:cs="Segoe UI"/>
              </w:rPr>
              <w:t>staff encouraged to use instant messaging system or phone to limit people in shared admin and meeting spaces.</w:t>
            </w:r>
          </w:p>
          <w:p w14:paraId="496DA1A3" w14:textId="77777777" w:rsidR="003C4A85" w:rsidRDefault="6D96E052" w:rsidP="005A0F78">
            <w:pPr>
              <w:pStyle w:val="BodyText"/>
              <w:spacing w:before="0" w:after="0" w:line="240" w:lineRule="auto"/>
              <w:ind w:left="57"/>
              <w:rPr>
                <w:rFonts w:ascii="Segoe UI" w:hAnsi="Segoe UI" w:cs="Segoe UI"/>
              </w:rPr>
            </w:pPr>
            <w:r w:rsidRPr="06EBFE6B">
              <w:rPr>
                <w:rFonts w:ascii="Segoe UI" w:hAnsi="Segoe UI" w:cs="Segoe UI"/>
              </w:rPr>
              <w:t>Consulting and treatment rooms limited to 3 people maximum.</w:t>
            </w:r>
          </w:p>
          <w:p w14:paraId="598F015A" w14:textId="616F0100" w:rsidR="006B3C84" w:rsidRPr="003C25C6" w:rsidRDefault="6D96E052" w:rsidP="005A0F78">
            <w:pPr>
              <w:pStyle w:val="BodyText"/>
              <w:spacing w:before="0" w:after="0" w:line="240" w:lineRule="auto"/>
              <w:ind w:left="57"/>
              <w:rPr>
                <w:rFonts w:ascii="Segoe UI" w:hAnsi="Segoe UI" w:cs="Segoe UI"/>
              </w:rPr>
            </w:pPr>
            <w:r w:rsidRPr="06EBFE6B">
              <w:rPr>
                <w:rFonts w:ascii="Segoe UI" w:hAnsi="Segoe UI" w:cs="Segoe UI"/>
              </w:rPr>
              <w:t>Staff/</w:t>
            </w:r>
            <w:r w:rsidR="0012752B" w:rsidRPr="06EBFE6B">
              <w:rPr>
                <w:rFonts w:ascii="Segoe UI" w:hAnsi="Segoe UI" w:cs="Segoe UI"/>
              </w:rPr>
              <w:t>kitchen</w:t>
            </w:r>
            <w:r w:rsidRPr="06EBFE6B">
              <w:rPr>
                <w:rFonts w:ascii="Segoe UI" w:hAnsi="Segoe UI" w:cs="Segoe UI"/>
              </w:rPr>
              <w:t xml:space="preserve"> area limited to 4 people maximum</w:t>
            </w:r>
            <w:r w:rsidR="5EE67E50" w:rsidRPr="06EBFE6B">
              <w:rPr>
                <w:rFonts w:ascii="Segoe UI" w:hAnsi="Segoe UI" w:cs="Segoe UI"/>
              </w:rPr>
              <w:t xml:space="preserve"> </w:t>
            </w:r>
            <w:r w:rsidR="0012752B" w:rsidRPr="06EBFE6B">
              <w:rPr>
                <w:rFonts w:ascii="Segoe UI" w:hAnsi="Segoe UI" w:cs="Segoe UI"/>
              </w:rPr>
              <w:t>at any given time.</w:t>
            </w:r>
          </w:p>
          <w:p w14:paraId="5E542093" w14:textId="7D309C31" w:rsidR="006B3C84" w:rsidRPr="003C4A85" w:rsidRDefault="0012752B" w:rsidP="005A0F78">
            <w:pPr>
              <w:pStyle w:val="BodyText"/>
              <w:spacing w:before="0" w:after="0" w:line="240" w:lineRule="auto"/>
              <w:ind w:left="57"/>
              <w:rPr>
                <w:rFonts w:ascii="Segoe UI" w:hAnsi="Segoe UI" w:cs="Segoe UI"/>
              </w:rPr>
            </w:pPr>
            <w:r w:rsidRPr="06EBFE6B">
              <w:rPr>
                <w:rFonts w:ascii="Segoe UI" w:hAnsi="Segoe UI" w:cs="Segoe UI"/>
              </w:rPr>
              <w:t xml:space="preserve">All </w:t>
            </w:r>
            <w:r w:rsidR="6D96E052" w:rsidRPr="06EBFE6B">
              <w:rPr>
                <w:rFonts w:ascii="Segoe UI" w:hAnsi="Segoe UI" w:cs="Segoe UI"/>
              </w:rPr>
              <w:t xml:space="preserve">staff </w:t>
            </w:r>
            <w:r w:rsidRPr="06EBFE6B">
              <w:rPr>
                <w:rFonts w:ascii="Segoe UI" w:hAnsi="Segoe UI" w:cs="Segoe UI"/>
              </w:rPr>
              <w:t>meeting</w:t>
            </w:r>
            <w:r w:rsidR="6D96E052" w:rsidRPr="06EBFE6B">
              <w:rPr>
                <w:rFonts w:ascii="Segoe UI" w:hAnsi="Segoe UI" w:cs="Segoe UI"/>
              </w:rPr>
              <w:t xml:space="preserve">s now held by </w:t>
            </w:r>
            <w:r w:rsidRPr="06EBFE6B">
              <w:rPr>
                <w:rFonts w:ascii="Segoe UI" w:hAnsi="Segoe UI" w:cs="Segoe UI"/>
              </w:rPr>
              <w:t xml:space="preserve">zoom. </w:t>
            </w:r>
          </w:p>
        </w:tc>
      </w:tr>
      <w:tr w:rsidR="006B3C84" w14:paraId="14FB11E7" w14:textId="77777777" w:rsidTr="1B44381E">
        <w:tblPrEx>
          <w:shd w:val="clear" w:color="auto" w:fill="CED7E7"/>
        </w:tblPrEx>
        <w:trPr>
          <w:trHeight w:val="894"/>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FE3588D" w14:textId="77777777" w:rsidR="006B3C84" w:rsidRDefault="0012752B">
            <w:pPr>
              <w:pStyle w:val="DHHSbullet1"/>
              <w:spacing w:after="0" w:line="240" w:lineRule="auto"/>
            </w:pPr>
            <w:r>
              <w:rPr>
                <w:b/>
                <w:bCs/>
                <w:color w:val="201547"/>
                <w:u w:color="201547"/>
              </w:rPr>
              <w:t>Use floor markings to provide minimum physical distancing guides between workstations or areas that are likely to create a congregation of staff.</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7F9C2D4" w14:textId="1316C35E" w:rsidR="006B3C84" w:rsidRDefault="6D96E052" w:rsidP="005A0F78">
            <w:pPr>
              <w:pStyle w:val="BodyText"/>
              <w:spacing w:before="0" w:after="0" w:line="240" w:lineRule="auto"/>
              <w:ind w:left="57"/>
              <w:jc w:val="both"/>
              <w:rPr>
                <w:rFonts w:ascii="Segoe UI" w:hAnsi="Segoe UI" w:cs="Segoe UI"/>
              </w:rPr>
            </w:pPr>
            <w:r w:rsidRPr="2F3839B7">
              <w:rPr>
                <w:rFonts w:ascii="Segoe UI" w:hAnsi="Segoe UI" w:cs="Segoe UI"/>
              </w:rPr>
              <w:t>S</w:t>
            </w:r>
            <w:r w:rsidR="0012752B" w:rsidRPr="2F3839B7">
              <w:rPr>
                <w:rFonts w:ascii="Segoe UI" w:hAnsi="Segoe UI" w:cs="Segoe UI"/>
              </w:rPr>
              <w:t>ocial distancing floor signs and posters located</w:t>
            </w:r>
            <w:r w:rsidRPr="2F3839B7">
              <w:rPr>
                <w:rFonts w:ascii="Segoe UI" w:hAnsi="Segoe UI" w:cs="Segoe UI"/>
              </w:rPr>
              <w:t>:</w:t>
            </w:r>
            <w:r w:rsidR="0012752B" w:rsidRPr="2F3839B7">
              <w:rPr>
                <w:rFonts w:ascii="Segoe UI" w:hAnsi="Segoe UI" w:cs="Segoe UI"/>
              </w:rPr>
              <w:t xml:space="preserve"> </w:t>
            </w:r>
          </w:p>
          <w:p w14:paraId="356753C6" w14:textId="5374EC9D" w:rsidR="003C4A85" w:rsidRDefault="6D96E052" w:rsidP="00321998">
            <w:pPr>
              <w:pStyle w:val="BodyText"/>
              <w:numPr>
                <w:ilvl w:val="0"/>
                <w:numId w:val="10"/>
              </w:numPr>
              <w:spacing w:before="0" w:after="0" w:line="240" w:lineRule="auto"/>
              <w:rPr>
                <w:rFonts w:ascii="Segoe UI" w:hAnsi="Segoe UI" w:cs="Segoe UI"/>
              </w:rPr>
            </w:pPr>
            <w:r w:rsidRPr="06EBFE6B">
              <w:rPr>
                <w:rFonts w:ascii="Segoe UI" w:hAnsi="Segoe UI" w:cs="Segoe UI"/>
              </w:rPr>
              <w:t>At entries</w:t>
            </w:r>
          </w:p>
          <w:p w14:paraId="30A1C813" w14:textId="77777777" w:rsidR="006B3C84" w:rsidRDefault="0012752B" w:rsidP="00321998">
            <w:pPr>
              <w:pStyle w:val="BodyText"/>
              <w:numPr>
                <w:ilvl w:val="0"/>
                <w:numId w:val="10"/>
              </w:numPr>
              <w:spacing w:before="0" w:after="0" w:line="240" w:lineRule="auto"/>
              <w:rPr>
                <w:rFonts w:ascii="Segoe UI" w:hAnsi="Segoe UI" w:cs="Segoe UI"/>
              </w:rPr>
            </w:pPr>
            <w:r w:rsidRPr="06EBFE6B">
              <w:rPr>
                <w:rFonts w:ascii="Segoe UI" w:hAnsi="Segoe UI" w:cs="Segoe UI"/>
              </w:rPr>
              <w:t>Reception waiting area</w:t>
            </w:r>
          </w:p>
          <w:p w14:paraId="1978D969" w14:textId="77777777" w:rsidR="006B3C84" w:rsidRDefault="0012752B" w:rsidP="00321998">
            <w:pPr>
              <w:pStyle w:val="BodyText"/>
              <w:numPr>
                <w:ilvl w:val="0"/>
                <w:numId w:val="10"/>
              </w:numPr>
              <w:spacing w:before="0" w:after="0" w:line="240" w:lineRule="auto"/>
              <w:rPr>
                <w:rFonts w:ascii="Segoe UI" w:hAnsi="Segoe UI" w:cs="Segoe UI"/>
              </w:rPr>
            </w:pPr>
            <w:r w:rsidRPr="06EBFE6B">
              <w:rPr>
                <w:rFonts w:ascii="Segoe UI" w:hAnsi="Segoe UI" w:cs="Segoe UI"/>
              </w:rPr>
              <w:t>Treatment room</w:t>
            </w:r>
          </w:p>
          <w:p w14:paraId="4C393E53" w14:textId="77777777" w:rsidR="006B3C84" w:rsidRDefault="0012752B" w:rsidP="00321998">
            <w:pPr>
              <w:pStyle w:val="BodyText"/>
              <w:numPr>
                <w:ilvl w:val="0"/>
                <w:numId w:val="10"/>
              </w:numPr>
              <w:spacing w:before="0" w:after="0" w:line="240" w:lineRule="auto"/>
              <w:rPr>
                <w:rFonts w:ascii="Segoe UI" w:hAnsi="Segoe UI" w:cs="Segoe UI"/>
              </w:rPr>
            </w:pPr>
            <w:r w:rsidRPr="06EBFE6B">
              <w:rPr>
                <w:rFonts w:ascii="Segoe UI" w:hAnsi="Segoe UI" w:cs="Segoe UI"/>
              </w:rPr>
              <w:t>Kitchen</w:t>
            </w:r>
          </w:p>
          <w:p w14:paraId="4B18E44C" w14:textId="77777777" w:rsidR="006B3C84" w:rsidRDefault="0012752B" w:rsidP="00321998">
            <w:pPr>
              <w:pStyle w:val="BodyText"/>
              <w:numPr>
                <w:ilvl w:val="0"/>
                <w:numId w:val="10"/>
              </w:numPr>
              <w:spacing w:before="0" w:after="0" w:line="240" w:lineRule="auto"/>
              <w:rPr>
                <w:rFonts w:ascii="Segoe UI" w:hAnsi="Segoe UI" w:cs="Segoe UI"/>
              </w:rPr>
            </w:pPr>
            <w:r w:rsidRPr="06EBFE6B">
              <w:rPr>
                <w:rFonts w:ascii="Segoe UI" w:hAnsi="Segoe UI" w:cs="Segoe UI"/>
              </w:rPr>
              <w:t>Reception work area</w:t>
            </w:r>
          </w:p>
        </w:tc>
      </w:tr>
      <w:tr w:rsidR="006B3C84" w14:paraId="1CFABEAC" w14:textId="77777777" w:rsidTr="1B44381E">
        <w:tblPrEx>
          <w:shd w:val="clear" w:color="auto" w:fill="CED7E7"/>
        </w:tblPrEx>
        <w:trPr>
          <w:trHeight w:val="514"/>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EA79AB" w14:textId="77777777" w:rsidR="006B3C84" w:rsidRDefault="0012752B">
            <w:pPr>
              <w:pStyle w:val="DHHSbullet1"/>
              <w:spacing w:after="0" w:line="240" w:lineRule="auto"/>
            </w:pPr>
            <w:r>
              <w:rPr>
                <w:b/>
                <w:bCs/>
                <w:color w:val="201547"/>
                <w:u w:color="201547"/>
              </w:rPr>
              <w:t>Modify the alignment of workstations so that employees do not face one another.</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4279E0" w14:textId="4BDB538C" w:rsidR="003C4A85" w:rsidRDefault="6D96E052" w:rsidP="06EBFE6B">
            <w:pPr>
              <w:pStyle w:val="BodyText"/>
              <w:spacing w:before="0" w:after="0" w:line="240" w:lineRule="auto"/>
              <w:rPr>
                <w:rFonts w:ascii="Segoe UI" w:hAnsi="Segoe UI" w:cs="Segoe UI"/>
              </w:rPr>
            </w:pPr>
            <w:r w:rsidRPr="06EBFE6B">
              <w:rPr>
                <w:rFonts w:ascii="Segoe UI" w:hAnsi="Segoe UI" w:cs="Segoe UI"/>
              </w:rPr>
              <w:t>Shared Admin workspace reconfigured so workstations face away from each other and are 2 meters apart.</w:t>
            </w:r>
          </w:p>
          <w:p w14:paraId="3B934EE5" w14:textId="77777777" w:rsidR="003C4A85" w:rsidRDefault="003C4A85" w:rsidP="06EBFE6B">
            <w:pPr>
              <w:pStyle w:val="BodyText"/>
              <w:spacing w:before="0" w:after="0" w:line="240" w:lineRule="auto"/>
              <w:rPr>
                <w:rFonts w:ascii="Segoe UI" w:hAnsi="Segoe UI" w:cs="Segoe UI"/>
              </w:rPr>
            </w:pPr>
          </w:p>
          <w:p w14:paraId="3E494C23" w14:textId="1825CE5D" w:rsidR="006B3C84" w:rsidRDefault="6D96E052" w:rsidP="06EBFE6B">
            <w:pPr>
              <w:pStyle w:val="BodyText"/>
              <w:spacing w:before="0" w:after="0" w:line="240" w:lineRule="auto"/>
              <w:rPr>
                <w:rFonts w:ascii="Segoe UI" w:hAnsi="Segoe UI" w:cs="Segoe UI"/>
              </w:rPr>
            </w:pPr>
            <w:r w:rsidRPr="06EBFE6B">
              <w:rPr>
                <w:rFonts w:ascii="Segoe UI" w:hAnsi="Segoe UI" w:cs="Segoe UI"/>
              </w:rPr>
              <w:t>Large s</w:t>
            </w:r>
            <w:r w:rsidR="0012752B" w:rsidRPr="06EBFE6B">
              <w:rPr>
                <w:rFonts w:ascii="Segoe UI" w:hAnsi="Segoe UI" w:cs="Segoe UI"/>
              </w:rPr>
              <w:t xml:space="preserve">hields </w:t>
            </w:r>
            <w:r w:rsidRPr="06EBFE6B">
              <w:rPr>
                <w:rFonts w:ascii="Segoe UI" w:hAnsi="Segoe UI" w:cs="Segoe UI"/>
              </w:rPr>
              <w:t>installed between Admin in reception and patients/visitors.</w:t>
            </w:r>
          </w:p>
        </w:tc>
      </w:tr>
      <w:tr w:rsidR="006B3C84" w14:paraId="7A69FDBE" w14:textId="77777777" w:rsidTr="1B44381E">
        <w:tblPrEx>
          <w:shd w:val="clear" w:color="auto" w:fill="CED7E7"/>
        </w:tblPrEx>
        <w:trPr>
          <w:trHeight w:val="230"/>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A718BCC" w14:textId="77777777" w:rsidR="006B3C84" w:rsidRDefault="0012752B">
            <w:pPr>
              <w:pStyle w:val="DHHSbullet1"/>
              <w:spacing w:after="0" w:line="240" w:lineRule="auto"/>
            </w:pPr>
            <w:r>
              <w:rPr>
                <w:b/>
                <w:bCs/>
                <w:color w:val="201547"/>
                <w:u w:color="201547"/>
              </w:rPr>
              <w:t>Minimise the build up of employees waiting to enter and exit the workplace.</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971B5C" w14:textId="77777777" w:rsidR="003C4A85" w:rsidRDefault="6D96E052" w:rsidP="06EBFE6B">
            <w:pPr>
              <w:pStyle w:val="BodyText"/>
              <w:spacing w:before="0" w:after="0" w:line="240" w:lineRule="auto"/>
              <w:rPr>
                <w:rFonts w:ascii="Segoe UI" w:hAnsi="Segoe UI" w:cs="Segoe UI"/>
              </w:rPr>
            </w:pPr>
            <w:r w:rsidRPr="06EBFE6B">
              <w:rPr>
                <w:rFonts w:ascii="Segoe UI" w:hAnsi="Segoe UI" w:cs="Segoe UI"/>
              </w:rPr>
              <w:t>A</w:t>
            </w:r>
            <w:r w:rsidRPr="06EBFE6B">
              <w:rPr>
                <w:rFonts w:ascii="Segoe UI" w:hAnsi="Segoe UI" w:cs="Segoe UI"/>
                <w:color w:val="000000" w:themeColor="text1"/>
              </w:rPr>
              <w:t>dmin divided into 2 teams.</w:t>
            </w:r>
          </w:p>
          <w:p w14:paraId="0472183C" w14:textId="77777777" w:rsidR="003C4A85" w:rsidRDefault="003C4A85" w:rsidP="06EBFE6B">
            <w:pPr>
              <w:pStyle w:val="BodyText"/>
              <w:spacing w:before="0" w:after="0" w:line="240" w:lineRule="auto"/>
              <w:rPr>
                <w:rFonts w:ascii="Segoe UI" w:hAnsi="Segoe UI" w:cs="Segoe UI"/>
              </w:rPr>
            </w:pPr>
          </w:p>
          <w:p w14:paraId="510CFD9B" w14:textId="4D02120E" w:rsidR="006B3C84" w:rsidRDefault="0012752B" w:rsidP="06EBFE6B">
            <w:pPr>
              <w:pStyle w:val="BodyText"/>
              <w:spacing w:before="0" w:after="0" w:line="240" w:lineRule="auto"/>
              <w:rPr>
                <w:rFonts w:ascii="Segoe UI" w:hAnsi="Segoe UI" w:cs="Segoe UI"/>
              </w:rPr>
            </w:pPr>
            <w:r w:rsidRPr="06EBFE6B">
              <w:rPr>
                <w:rFonts w:ascii="Segoe UI" w:hAnsi="Segoe UI" w:cs="Segoe UI"/>
                <w:color w:val="000000" w:themeColor="text1"/>
              </w:rPr>
              <w:t xml:space="preserve">All </w:t>
            </w:r>
            <w:r w:rsidR="6D96E052" w:rsidRPr="06EBFE6B">
              <w:rPr>
                <w:rFonts w:ascii="Segoe UI" w:hAnsi="Segoe UI" w:cs="Segoe UI"/>
                <w:color w:val="000000" w:themeColor="text1"/>
              </w:rPr>
              <w:t>clinical staff arrive at staggered times (10 minutes apart).</w:t>
            </w:r>
          </w:p>
        </w:tc>
      </w:tr>
      <w:tr w:rsidR="006B3C84" w14:paraId="0701F0D8" w14:textId="77777777" w:rsidTr="1B44381E">
        <w:tblPrEx>
          <w:shd w:val="clear" w:color="auto" w:fill="CED7E7"/>
        </w:tblPrEx>
        <w:trPr>
          <w:trHeight w:val="242"/>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386B71" w14:textId="77777777" w:rsidR="006B3C84" w:rsidRDefault="0012752B">
            <w:pPr>
              <w:pStyle w:val="DHHSbullet1"/>
              <w:spacing w:after="0" w:line="240" w:lineRule="auto"/>
            </w:pPr>
            <w:r>
              <w:rPr>
                <w:b/>
                <w:bCs/>
                <w:color w:val="201547"/>
                <w:u w:color="201547"/>
              </w:rPr>
              <w:t xml:space="preserve">Provide training to staff on physical distancing expectations </w:t>
            </w:r>
            <w:r>
              <w:rPr>
                <w:b/>
                <w:bCs/>
                <w:color w:val="201547"/>
                <w:u w:color="201547"/>
              </w:rPr>
              <w:lastRenderedPageBreak/>
              <w:t>while working and socialising (e.g. during lunchbreaks).</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853972C" w14:textId="77777777" w:rsidR="003C4A85" w:rsidRDefault="0012752B" w:rsidP="06EBFE6B">
            <w:pPr>
              <w:pStyle w:val="BodyText"/>
              <w:spacing w:before="0" w:after="0" w:line="240" w:lineRule="auto"/>
              <w:rPr>
                <w:rFonts w:ascii="Segoe UI" w:hAnsi="Segoe UI" w:cs="Segoe UI"/>
                <w:color w:val="000000" w:themeColor="text1"/>
              </w:rPr>
            </w:pPr>
            <w:r w:rsidRPr="06EBFE6B">
              <w:rPr>
                <w:rFonts w:ascii="Segoe UI" w:hAnsi="Segoe UI" w:cs="Segoe UI"/>
                <w:color w:val="000000" w:themeColor="text1"/>
              </w:rPr>
              <w:lastRenderedPageBreak/>
              <w:t xml:space="preserve">All staff have completed </w:t>
            </w:r>
            <w:hyperlink r:id="rId9">
              <w:r w:rsidRPr="06EBFE6B">
                <w:rPr>
                  <w:rFonts w:ascii="Segoe UI" w:hAnsi="Segoe UI" w:cs="Segoe UI"/>
                  <w:color w:val="000000" w:themeColor="text1"/>
                </w:rPr>
                <w:t>https://covid-19training.gov.au/login</w:t>
              </w:r>
            </w:hyperlink>
            <w:r w:rsidRPr="06EBFE6B">
              <w:rPr>
                <w:rFonts w:ascii="Segoe UI" w:hAnsi="Segoe UI" w:cs="Segoe UI"/>
                <w:color w:val="000000" w:themeColor="text1"/>
              </w:rPr>
              <w:t xml:space="preserve">. </w:t>
            </w:r>
          </w:p>
          <w:p w14:paraId="0F09D375" w14:textId="29AA161A" w:rsidR="006B3C84" w:rsidRDefault="0012752B" w:rsidP="06EBFE6B">
            <w:pPr>
              <w:pStyle w:val="BodyText"/>
              <w:spacing w:before="0" w:after="0" w:line="240" w:lineRule="auto"/>
              <w:rPr>
                <w:rFonts w:ascii="Segoe UI" w:hAnsi="Segoe UI" w:cs="Segoe UI"/>
                <w:color w:val="000000" w:themeColor="text1"/>
              </w:rPr>
            </w:pPr>
            <w:r w:rsidRPr="06EBFE6B">
              <w:rPr>
                <w:rFonts w:ascii="Segoe UI" w:hAnsi="Segoe UI" w:cs="Segoe UI"/>
                <w:color w:val="000000" w:themeColor="text1"/>
              </w:rPr>
              <w:t>COVID</w:t>
            </w:r>
            <w:r w:rsidR="6D96E052" w:rsidRPr="06EBFE6B">
              <w:rPr>
                <w:rFonts w:ascii="Segoe UI" w:hAnsi="Segoe UI" w:cs="Segoe UI"/>
                <w:color w:val="000000" w:themeColor="text1"/>
              </w:rPr>
              <w:t>-</w:t>
            </w:r>
            <w:r w:rsidRPr="06EBFE6B">
              <w:rPr>
                <w:rFonts w:ascii="Segoe UI" w:hAnsi="Segoe UI" w:cs="Segoe UI"/>
                <w:color w:val="000000" w:themeColor="text1"/>
              </w:rPr>
              <w:t xml:space="preserve">19 </w:t>
            </w:r>
            <w:r w:rsidR="6D96E052" w:rsidRPr="06EBFE6B">
              <w:rPr>
                <w:rFonts w:ascii="Segoe UI" w:hAnsi="Segoe UI" w:cs="Segoe UI"/>
                <w:color w:val="000000" w:themeColor="text1"/>
              </w:rPr>
              <w:t>P</w:t>
            </w:r>
            <w:r w:rsidRPr="06EBFE6B">
              <w:rPr>
                <w:rFonts w:ascii="Segoe UI" w:hAnsi="Segoe UI" w:cs="Segoe UI"/>
                <w:color w:val="000000" w:themeColor="text1"/>
              </w:rPr>
              <w:t xml:space="preserve">olicy and </w:t>
            </w:r>
            <w:r w:rsidR="6D96E052" w:rsidRPr="06EBFE6B">
              <w:rPr>
                <w:rFonts w:ascii="Segoe UI" w:hAnsi="Segoe UI" w:cs="Segoe UI"/>
                <w:color w:val="000000" w:themeColor="text1"/>
              </w:rPr>
              <w:t>P</w:t>
            </w:r>
            <w:r w:rsidRPr="06EBFE6B">
              <w:rPr>
                <w:rFonts w:ascii="Segoe UI" w:hAnsi="Segoe UI" w:cs="Segoe UI"/>
                <w:color w:val="000000" w:themeColor="text1"/>
              </w:rPr>
              <w:t>rocedures</w:t>
            </w:r>
            <w:r w:rsidR="6D96E052" w:rsidRPr="06EBFE6B">
              <w:rPr>
                <w:rFonts w:ascii="Segoe UI" w:hAnsi="Segoe UI" w:cs="Segoe UI"/>
                <w:color w:val="000000" w:themeColor="text1"/>
              </w:rPr>
              <w:t xml:space="preserve"> cover social distancing. </w:t>
            </w:r>
          </w:p>
        </w:tc>
      </w:tr>
      <w:tr w:rsidR="006B3C84" w14:paraId="4C6C9FBD" w14:textId="77777777" w:rsidTr="1B44381E">
        <w:tblPrEx>
          <w:shd w:val="clear" w:color="auto" w:fill="CED7E7"/>
        </w:tblPrEx>
        <w:trPr>
          <w:trHeight w:val="584"/>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08150ED" w14:textId="77777777" w:rsidR="006B3C84" w:rsidRDefault="0012752B" w:rsidP="1B44381E">
            <w:pPr>
              <w:pStyle w:val="Heading4"/>
              <w:spacing w:before="0" w:after="0" w:line="240" w:lineRule="auto"/>
              <w:rPr>
                <w:rFonts w:ascii="Segoe UI" w:hAnsi="Segoe UI" w:cs="Segoe UI"/>
              </w:rPr>
            </w:pPr>
            <w:r w:rsidRPr="1B44381E">
              <w:rPr>
                <w:rFonts w:ascii="Segoe UI" w:hAnsi="Segoe UI" w:cs="Segoe UI"/>
              </w:rPr>
              <w:t>Review delivery protocols to limit contact between delivery drivers and staff.</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E3693A8" w14:textId="18C46732" w:rsidR="003C4A85" w:rsidRDefault="6D96E052" w:rsidP="06EBFE6B">
            <w:pPr>
              <w:pStyle w:val="BodyText"/>
              <w:spacing w:before="0" w:after="0" w:line="240" w:lineRule="auto"/>
              <w:rPr>
                <w:rFonts w:ascii="Segoe UI" w:hAnsi="Segoe UI" w:cs="Segoe UI"/>
              </w:rPr>
            </w:pPr>
            <w:r w:rsidRPr="06EBFE6B">
              <w:rPr>
                <w:rFonts w:ascii="Segoe UI" w:hAnsi="Segoe UI" w:cs="Segoe UI"/>
              </w:rPr>
              <w:t>Contactless delivers encouraged.</w:t>
            </w:r>
          </w:p>
          <w:p w14:paraId="41B7B06C" w14:textId="77777777" w:rsidR="003C4A85" w:rsidRDefault="003C4A85" w:rsidP="06EBFE6B">
            <w:pPr>
              <w:pStyle w:val="BodyText"/>
              <w:spacing w:before="0" w:after="0" w:line="240" w:lineRule="auto"/>
              <w:rPr>
                <w:rFonts w:ascii="Segoe UI" w:hAnsi="Segoe UI" w:cs="Segoe UI"/>
              </w:rPr>
            </w:pPr>
          </w:p>
          <w:p w14:paraId="2C0A98B9" w14:textId="687C4886" w:rsidR="006B3C84" w:rsidRDefault="0012752B" w:rsidP="06EBFE6B">
            <w:pPr>
              <w:pStyle w:val="BodyText"/>
              <w:spacing w:before="0" w:after="0" w:line="240" w:lineRule="auto"/>
              <w:rPr>
                <w:rFonts w:ascii="Segoe UI" w:hAnsi="Segoe UI" w:cs="Segoe UI"/>
              </w:rPr>
            </w:pPr>
            <w:r w:rsidRPr="06EBFE6B">
              <w:rPr>
                <w:rFonts w:ascii="Segoe UI" w:hAnsi="Segoe UI" w:cs="Segoe UI"/>
              </w:rPr>
              <w:t>All delivery drivers sign</w:t>
            </w:r>
            <w:r w:rsidR="6D96E052" w:rsidRPr="06EBFE6B">
              <w:rPr>
                <w:rFonts w:ascii="Segoe UI" w:hAnsi="Segoe UI" w:cs="Segoe UI"/>
              </w:rPr>
              <w:t xml:space="preserve"> an </w:t>
            </w:r>
            <w:r w:rsidRPr="06EBFE6B">
              <w:rPr>
                <w:rFonts w:ascii="Segoe UI" w:hAnsi="Segoe UI" w:cs="Segoe UI"/>
              </w:rPr>
              <w:t>attendance</w:t>
            </w:r>
            <w:r w:rsidR="6D96E052" w:rsidRPr="06EBFE6B">
              <w:rPr>
                <w:rFonts w:ascii="Segoe UI" w:hAnsi="Segoe UI" w:cs="Segoe UI"/>
              </w:rPr>
              <w:t xml:space="preserve"> record</w:t>
            </w:r>
            <w:r w:rsidRPr="06EBFE6B">
              <w:rPr>
                <w:rFonts w:ascii="Segoe UI" w:hAnsi="Segoe UI" w:cs="Segoe UI"/>
              </w:rPr>
              <w:t xml:space="preserve"> </w:t>
            </w:r>
            <w:r w:rsidR="6D96E052" w:rsidRPr="06EBFE6B">
              <w:rPr>
                <w:rFonts w:ascii="Segoe UI" w:hAnsi="Segoe UI" w:cs="Segoe UI"/>
              </w:rPr>
              <w:t>including date, time, name, contact number.</w:t>
            </w:r>
          </w:p>
          <w:p w14:paraId="2D91B82A" w14:textId="77777777" w:rsidR="006B3C84" w:rsidRDefault="006B3C84" w:rsidP="06EBFE6B">
            <w:pPr>
              <w:pStyle w:val="BodyText"/>
              <w:spacing w:before="0" w:after="0" w:line="240" w:lineRule="auto"/>
              <w:rPr>
                <w:rFonts w:ascii="Segoe UI" w:hAnsi="Segoe UI" w:cs="Segoe UI"/>
              </w:rPr>
            </w:pPr>
          </w:p>
          <w:p w14:paraId="6CD898D9" w14:textId="0B850C82" w:rsidR="006B3C84" w:rsidRPr="003C4A85" w:rsidRDefault="6D96E052" w:rsidP="06EBFE6B">
            <w:pPr>
              <w:pStyle w:val="BodyText"/>
              <w:spacing w:before="0" w:after="0" w:line="240" w:lineRule="auto"/>
              <w:rPr>
                <w:rFonts w:ascii="Segoe UI" w:hAnsi="Segoe UI" w:cs="Segoe UI"/>
              </w:rPr>
            </w:pPr>
            <w:r w:rsidRPr="06EBFE6B">
              <w:rPr>
                <w:rFonts w:ascii="Segoe UI" w:hAnsi="Segoe UI" w:cs="Segoe UI"/>
              </w:rPr>
              <w:t>All that enter the building must have a temperature check and be masked.</w:t>
            </w:r>
            <w:r w:rsidR="0012752B" w:rsidRPr="06EBFE6B">
              <w:rPr>
                <w:rFonts w:ascii="Segoe UI" w:hAnsi="Segoe UI" w:cs="Segoe UI"/>
              </w:rPr>
              <w:t xml:space="preserve"> </w:t>
            </w:r>
          </w:p>
        </w:tc>
      </w:tr>
      <w:tr w:rsidR="006B3C84" w14:paraId="23261083" w14:textId="77777777" w:rsidTr="1B44381E">
        <w:tblPrEx>
          <w:shd w:val="clear" w:color="auto" w:fill="CED7E7"/>
        </w:tblPrEx>
        <w:trPr>
          <w:trHeight w:val="226"/>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38E681" w14:textId="77777777" w:rsidR="006B3C84" w:rsidRDefault="0012752B">
            <w:pPr>
              <w:pStyle w:val="Heading4"/>
              <w:keepNext w:val="0"/>
              <w:keepLines w:val="0"/>
              <w:spacing w:before="0" w:after="0" w:line="240" w:lineRule="auto"/>
            </w:pPr>
            <w:r>
              <w:t>Review and update work rosters and timetables where possible to ensure temporal as well as physical distancing.</w:t>
            </w:r>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B034DE3" w14:textId="77777777" w:rsidR="003C4A85" w:rsidRDefault="6D96E052" w:rsidP="06EBFE6B">
            <w:pPr>
              <w:pStyle w:val="BodyText"/>
              <w:spacing w:before="0" w:after="0" w:line="240" w:lineRule="auto"/>
              <w:rPr>
                <w:rFonts w:ascii="Segoe UI" w:hAnsi="Segoe UI" w:cs="Segoe UI"/>
              </w:rPr>
            </w:pPr>
            <w:r w:rsidRPr="06EBFE6B">
              <w:rPr>
                <w:rFonts w:ascii="Segoe UI" w:hAnsi="Segoe UI" w:cs="Segoe UI"/>
                <w:color w:val="000000" w:themeColor="text1"/>
              </w:rPr>
              <w:t>Admin divided into 2 teams.</w:t>
            </w:r>
          </w:p>
          <w:p w14:paraId="58CFED08" w14:textId="77777777" w:rsidR="003C4A85" w:rsidRDefault="003C4A85" w:rsidP="06EBFE6B">
            <w:pPr>
              <w:pStyle w:val="BodyText"/>
              <w:spacing w:before="0" w:after="0" w:line="240" w:lineRule="auto"/>
              <w:rPr>
                <w:rFonts w:ascii="Segoe UI" w:hAnsi="Segoe UI" w:cs="Segoe UI"/>
              </w:rPr>
            </w:pPr>
          </w:p>
          <w:p w14:paraId="3BC53781" w14:textId="77777777" w:rsidR="003C4A85" w:rsidRDefault="6D96E052" w:rsidP="06EBFE6B">
            <w:pPr>
              <w:pStyle w:val="BodyText"/>
              <w:spacing w:before="0" w:after="0" w:line="240" w:lineRule="auto"/>
              <w:rPr>
                <w:rFonts w:ascii="Segoe UI" w:hAnsi="Segoe UI" w:cs="Segoe UI"/>
              </w:rPr>
            </w:pPr>
            <w:r w:rsidRPr="06EBFE6B">
              <w:rPr>
                <w:rFonts w:ascii="Segoe UI" w:hAnsi="Segoe UI" w:cs="Segoe UI"/>
                <w:color w:val="000000" w:themeColor="text1"/>
              </w:rPr>
              <w:t>All clinical staff arrive at staggered times (10 minutes apart).</w:t>
            </w:r>
          </w:p>
          <w:p w14:paraId="4C2E3AED" w14:textId="77777777" w:rsidR="003C4A85" w:rsidRDefault="003C4A85" w:rsidP="06EBFE6B">
            <w:pPr>
              <w:pStyle w:val="BodyText"/>
              <w:spacing w:before="0" w:after="0" w:line="240" w:lineRule="auto"/>
              <w:rPr>
                <w:rFonts w:ascii="Segoe UI" w:hAnsi="Segoe UI" w:cs="Segoe UI"/>
              </w:rPr>
            </w:pPr>
          </w:p>
          <w:p w14:paraId="78D875A4" w14:textId="369FB79E" w:rsidR="006B3C84" w:rsidRDefault="6D96E052" w:rsidP="06EBFE6B">
            <w:pPr>
              <w:pStyle w:val="BodyText"/>
              <w:spacing w:before="0" w:after="0" w:line="240" w:lineRule="auto"/>
              <w:rPr>
                <w:rFonts w:ascii="Segoe UI" w:hAnsi="Segoe UI" w:cs="Segoe UI"/>
              </w:rPr>
            </w:pPr>
            <w:r w:rsidRPr="06EBFE6B">
              <w:rPr>
                <w:rFonts w:ascii="Segoe UI" w:hAnsi="Segoe UI" w:cs="Segoe UI"/>
                <w:color w:val="000000" w:themeColor="text1"/>
              </w:rPr>
              <w:t>B</w:t>
            </w:r>
            <w:r w:rsidR="0012752B" w:rsidRPr="06EBFE6B">
              <w:rPr>
                <w:rFonts w:ascii="Segoe UI" w:hAnsi="Segoe UI" w:cs="Segoe UI"/>
                <w:color w:val="000000" w:themeColor="text1"/>
              </w:rPr>
              <w:t>reak times</w:t>
            </w:r>
            <w:r w:rsidRPr="06EBFE6B">
              <w:rPr>
                <w:rFonts w:ascii="Segoe UI" w:hAnsi="Segoe UI" w:cs="Segoe UI"/>
                <w:color w:val="000000" w:themeColor="text1"/>
              </w:rPr>
              <w:t xml:space="preserve"> staggered.</w:t>
            </w:r>
          </w:p>
        </w:tc>
      </w:tr>
      <w:tr w:rsidR="006B3C84" w14:paraId="4FA547D6" w14:textId="77777777" w:rsidTr="1B44381E">
        <w:tblPrEx>
          <w:shd w:val="clear" w:color="auto" w:fill="CED7E7"/>
        </w:tblPrEx>
        <w:trPr>
          <w:trHeight w:val="716"/>
        </w:trPr>
        <w:tc>
          <w:tcPr>
            <w:tcW w:w="3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65435DA" w14:textId="77777777" w:rsidR="006B3C84" w:rsidRDefault="0012752B">
            <w:pPr>
              <w:pStyle w:val="Heading4"/>
              <w:keepNext w:val="0"/>
              <w:keepLines w:val="0"/>
              <w:spacing w:before="0" w:after="0" w:line="240" w:lineRule="auto"/>
            </w:pPr>
            <w:r>
              <w:t>Where relevant, ensure clear and visible signage in areas that are open to the general public that specifies maximum occupancy of that space, as determined by the ‘</w:t>
            </w:r>
            <w:hyperlink r:id="rId10" w:anchor="what-is-the-four-square-metre-rule" w:history="1">
              <w:r>
                <w:rPr>
                  <w:rStyle w:val="Hyperlink1"/>
                </w:rPr>
                <w:t xml:space="preserve">four square metre’ rule. </w:t>
              </w:r>
            </w:hyperlink>
          </w:p>
        </w:tc>
        <w:tc>
          <w:tcPr>
            <w:tcW w:w="6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8EDBBA" w14:textId="226DC448" w:rsidR="006B3C84" w:rsidRDefault="6D96E052" w:rsidP="005A0F78">
            <w:pPr>
              <w:pStyle w:val="BodyText"/>
              <w:spacing w:before="0" w:after="0" w:line="240" w:lineRule="auto"/>
              <w:ind w:left="57"/>
              <w:rPr>
                <w:rFonts w:ascii="Segoe UI" w:hAnsi="Segoe UI" w:cs="Segoe UI"/>
              </w:rPr>
            </w:pPr>
            <w:r w:rsidRPr="06EBFE6B">
              <w:rPr>
                <w:rFonts w:ascii="Segoe UI" w:hAnsi="Segoe UI" w:cs="Segoe UI"/>
              </w:rPr>
              <w:t xml:space="preserve">Clear signage </w:t>
            </w:r>
            <w:r w:rsidR="00F56643" w:rsidRPr="06EBFE6B">
              <w:rPr>
                <w:rFonts w:ascii="Segoe UI" w:hAnsi="Segoe UI" w:cs="Segoe UI"/>
              </w:rPr>
              <w:t>and messaging at:</w:t>
            </w:r>
            <w:r w:rsidR="0012752B" w:rsidRPr="06EBFE6B">
              <w:rPr>
                <w:rFonts w:ascii="Segoe UI" w:hAnsi="Segoe UI" w:cs="Segoe UI"/>
              </w:rPr>
              <w:t xml:space="preserve"> </w:t>
            </w:r>
          </w:p>
          <w:p w14:paraId="60834CDC" w14:textId="00106F09" w:rsidR="006B3C84" w:rsidRDefault="00F56643" w:rsidP="00321998">
            <w:pPr>
              <w:pStyle w:val="BodyText"/>
              <w:numPr>
                <w:ilvl w:val="0"/>
                <w:numId w:val="11"/>
              </w:numPr>
              <w:spacing w:before="0" w:after="0" w:line="240" w:lineRule="auto"/>
              <w:rPr>
                <w:rFonts w:ascii="Segoe UI" w:hAnsi="Segoe UI" w:cs="Segoe UI"/>
              </w:rPr>
            </w:pPr>
            <w:r w:rsidRPr="06EBFE6B">
              <w:rPr>
                <w:rFonts w:ascii="Segoe UI" w:hAnsi="Segoe UI" w:cs="Segoe UI"/>
              </w:rPr>
              <w:t>Entries to building</w:t>
            </w:r>
          </w:p>
          <w:p w14:paraId="46776E31" w14:textId="5077FC52" w:rsidR="00F56643" w:rsidRPr="00F56643" w:rsidRDefault="00F56643" w:rsidP="00321998">
            <w:pPr>
              <w:pStyle w:val="BodyText"/>
              <w:numPr>
                <w:ilvl w:val="0"/>
                <w:numId w:val="11"/>
              </w:numPr>
              <w:spacing w:before="0" w:after="0" w:line="240" w:lineRule="auto"/>
              <w:rPr>
                <w:rFonts w:ascii="Segoe UI" w:hAnsi="Segoe UI" w:cs="Segoe UI"/>
              </w:rPr>
            </w:pPr>
            <w:r w:rsidRPr="06EBFE6B">
              <w:rPr>
                <w:rFonts w:ascii="Segoe UI" w:hAnsi="Segoe UI" w:cs="Segoe UI"/>
              </w:rPr>
              <w:t>Entry to consultation and treatment rooms</w:t>
            </w:r>
          </w:p>
          <w:p w14:paraId="28287960" w14:textId="77777777" w:rsidR="006B3C84" w:rsidRDefault="0012752B" w:rsidP="00321998">
            <w:pPr>
              <w:pStyle w:val="BodyText"/>
              <w:numPr>
                <w:ilvl w:val="0"/>
                <w:numId w:val="11"/>
              </w:numPr>
              <w:spacing w:before="0" w:after="0" w:line="240" w:lineRule="auto"/>
              <w:rPr>
                <w:rFonts w:ascii="Segoe UI" w:hAnsi="Segoe UI" w:cs="Segoe UI"/>
              </w:rPr>
            </w:pPr>
            <w:r w:rsidRPr="06EBFE6B">
              <w:rPr>
                <w:rFonts w:ascii="Segoe UI" w:hAnsi="Segoe UI" w:cs="Segoe UI"/>
              </w:rPr>
              <w:t xml:space="preserve">Kitchen </w:t>
            </w:r>
          </w:p>
          <w:p w14:paraId="2EBACF09" w14:textId="175D8A09" w:rsidR="006B3C84" w:rsidRDefault="0012752B" w:rsidP="00321998">
            <w:pPr>
              <w:pStyle w:val="BodyText"/>
              <w:numPr>
                <w:ilvl w:val="0"/>
                <w:numId w:val="11"/>
              </w:numPr>
              <w:spacing w:before="0" w:after="0" w:line="240" w:lineRule="auto"/>
              <w:rPr>
                <w:rFonts w:ascii="Segoe UI" w:hAnsi="Segoe UI" w:cs="Segoe UI"/>
              </w:rPr>
            </w:pPr>
            <w:r w:rsidRPr="06EBFE6B">
              <w:rPr>
                <w:rFonts w:ascii="Segoe UI" w:hAnsi="Segoe UI" w:cs="Segoe UI"/>
              </w:rPr>
              <w:t>Reception Area</w:t>
            </w:r>
          </w:p>
        </w:tc>
      </w:tr>
    </w:tbl>
    <w:p w14:paraId="12C1C618" w14:textId="77777777" w:rsidR="006B3C84" w:rsidRDefault="006B3C84" w:rsidP="00C154AD">
      <w:pPr>
        <w:pStyle w:val="Body"/>
        <w:widowControl w:val="0"/>
        <w:rPr>
          <w:rFonts w:ascii="Arial" w:eastAsia="Arial" w:hAnsi="Arial" w:cs="Arial"/>
          <w:sz w:val="20"/>
          <w:szCs w:val="20"/>
        </w:rPr>
      </w:pPr>
    </w:p>
    <w:p w14:paraId="2ED94908" w14:textId="77777777" w:rsidR="006B3C84" w:rsidRDefault="006B3C84" w:rsidP="00C154AD">
      <w:pPr>
        <w:pStyle w:val="Body"/>
        <w:rPr>
          <w:rFonts w:ascii="Arial" w:eastAsia="Arial" w:hAnsi="Arial" w:cs="Arial"/>
          <w:sz w:val="20"/>
          <w:szCs w:val="20"/>
        </w:rPr>
      </w:pPr>
    </w:p>
    <w:tbl>
      <w:tblPr>
        <w:tblW w:w="104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3495"/>
        <w:gridCol w:w="6961"/>
      </w:tblGrid>
      <w:tr w:rsidR="006B3C84" w14:paraId="521E76B9" w14:textId="77777777" w:rsidTr="06EBFE6B">
        <w:trPr>
          <w:trHeight w:val="228"/>
          <w:tblHeader/>
        </w:trPr>
        <w:tc>
          <w:tcPr>
            <w:tcW w:w="3495" w:type="dxa"/>
            <w:tcBorders>
              <w:top w:val="single" w:sz="4" w:space="0" w:color="000000" w:themeColor="text1"/>
              <w:left w:val="single" w:sz="4" w:space="0" w:color="000000" w:themeColor="text1"/>
              <w:bottom w:val="single" w:sz="4" w:space="0" w:color="000000" w:themeColor="text1"/>
              <w:right w:val="nil"/>
            </w:tcBorders>
            <w:shd w:val="clear" w:color="auto" w:fill="201547"/>
            <w:tcMar>
              <w:top w:w="80" w:type="dxa"/>
              <w:left w:w="80" w:type="dxa"/>
              <w:bottom w:w="80" w:type="dxa"/>
              <w:right w:w="80" w:type="dxa"/>
            </w:tcMar>
          </w:tcPr>
          <w:p w14:paraId="60D3883A" w14:textId="77777777" w:rsidR="006B3C84" w:rsidRDefault="0012752B">
            <w:pPr>
              <w:pStyle w:val="BodyText"/>
              <w:spacing w:before="0" w:after="0" w:line="240" w:lineRule="auto"/>
            </w:pPr>
            <w:r>
              <w:rPr>
                <w:rFonts w:ascii="Arial" w:hAnsi="Arial"/>
                <w:color w:val="FFFFFF"/>
                <w:u w:color="FFFFFF"/>
              </w:rPr>
              <w:t>Guidance</w:t>
            </w:r>
          </w:p>
        </w:tc>
        <w:tc>
          <w:tcPr>
            <w:tcW w:w="6961" w:type="dxa"/>
            <w:tcBorders>
              <w:top w:val="nil"/>
              <w:left w:val="nil"/>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2E1E0E7C" w14:textId="77777777" w:rsidR="006B3C84" w:rsidRDefault="0012752B">
            <w:pPr>
              <w:pStyle w:val="BodyText"/>
              <w:spacing w:before="0" w:after="0" w:line="240" w:lineRule="auto"/>
            </w:pPr>
            <w:r>
              <w:rPr>
                <w:rFonts w:ascii="Arial" w:hAnsi="Arial"/>
                <w:color w:val="FFFFFF"/>
                <w:u w:color="FFFFFF"/>
              </w:rPr>
              <w:t>Action to ensure effective record keeping</w:t>
            </w:r>
          </w:p>
        </w:tc>
      </w:tr>
      <w:tr w:rsidR="006B3C84" w14:paraId="02474CC6" w14:textId="77777777" w:rsidTr="06EBFE6B">
        <w:tblPrEx>
          <w:shd w:val="clear" w:color="auto" w:fill="CED7E7"/>
        </w:tblPrEx>
        <w:trPr>
          <w:trHeight w:val="223"/>
        </w:trPr>
        <w:tc>
          <w:tcPr>
            <w:tcW w:w="1045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2F6"/>
            <w:tcMar>
              <w:top w:w="80" w:type="dxa"/>
              <w:left w:w="80" w:type="dxa"/>
              <w:bottom w:w="80" w:type="dxa"/>
              <w:right w:w="80" w:type="dxa"/>
            </w:tcMar>
            <w:vAlign w:val="center"/>
          </w:tcPr>
          <w:p w14:paraId="75BD8294" w14:textId="77777777" w:rsidR="006B3C84" w:rsidRDefault="0012752B">
            <w:pPr>
              <w:pStyle w:val="Body"/>
            </w:pPr>
            <w:r>
              <w:rPr>
                <w:rFonts w:ascii="Arial" w:hAnsi="Arial"/>
                <w:color w:val="201547"/>
                <w:sz w:val="20"/>
                <w:szCs w:val="20"/>
                <w:u w:color="201547"/>
                <w:lang w:val="en-US"/>
              </w:rPr>
              <w:t>Record keeping</w:t>
            </w:r>
          </w:p>
        </w:tc>
      </w:tr>
      <w:tr w:rsidR="006B3C84" w14:paraId="031FE772" w14:textId="77777777" w:rsidTr="00321998">
        <w:tblPrEx>
          <w:shd w:val="clear" w:color="auto" w:fill="CED7E7"/>
        </w:tblPrEx>
        <w:trPr>
          <w:trHeight w:val="728"/>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458F5B7" w14:textId="77777777" w:rsidR="006B3C84" w:rsidRPr="00321998" w:rsidRDefault="0012752B">
            <w:pPr>
              <w:pStyle w:val="BodyText"/>
              <w:spacing w:before="0" w:after="0" w:line="240" w:lineRule="auto"/>
              <w:rPr>
                <w:b/>
                <w:bCs/>
              </w:rPr>
            </w:pPr>
            <w:r w:rsidRPr="00321998">
              <w:rPr>
                <w:rFonts w:ascii="Arial" w:hAnsi="Arial"/>
                <w:b/>
                <w:bCs/>
                <w:color w:val="201547"/>
                <w:u w:color="201547"/>
              </w:rPr>
              <w:t xml:space="preserve">Establish a process to record the attendance of customers, clients, visitors and workplace inspectors, delivery drivers. This information will assist employers to identify close contacts. </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31890BE" w14:textId="7C67A86E" w:rsidR="00F56643" w:rsidRDefault="0012752B" w:rsidP="06EBFE6B">
            <w:pPr>
              <w:pStyle w:val="BodyText"/>
              <w:spacing w:before="0" w:after="0" w:line="240" w:lineRule="auto"/>
              <w:rPr>
                <w:rFonts w:ascii="Segoe UI" w:hAnsi="Segoe UI" w:cs="Segoe UI"/>
              </w:rPr>
            </w:pPr>
            <w:r w:rsidRPr="06EBFE6B">
              <w:rPr>
                <w:rFonts w:ascii="Segoe UI" w:hAnsi="Segoe UI" w:cs="Segoe UI"/>
              </w:rPr>
              <w:t>All staff</w:t>
            </w:r>
            <w:r w:rsidR="00F56643" w:rsidRPr="06EBFE6B">
              <w:rPr>
                <w:rFonts w:ascii="Segoe UI" w:hAnsi="Segoe UI" w:cs="Segoe UI"/>
              </w:rPr>
              <w:t xml:space="preserve"> </w:t>
            </w:r>
            <w:r w:rsidRPr="06EBFE6B">
              <w:rPr>
                <w:rFonts w:ascii="Segoe UI" w:hAnsi="Segoe UI" w:cs="Segoe UI"/>
              </w:rPr>
              <w:t xml:space="preserve">and visitors are required to </w:t>
            </w:r>
            <w:r w:rsidR="00F56643" w:rsidRPr="06EBFE6B">
              <w:rPr>
                <w:rFonts w:ascii="Segoe UI" w:hAnsi="Segoe UI" w:cs="Segoe UI"/>
              </w:rPr>
              <w:t>sign an attendance record including date, time, name, contact number each time the enter the building.</w:t>
            </w:r>
          </w:p>
          <w:p w14:paraId="787896F2" w14:textId="54259C64" w:rsidR="006B3C84" w:rsidRDefault="006B3C84" w:rsidP="06EBFE6B">
            <w:pPr>
              <w:pStyle w:val="BodyText"/>
              <w:spacing w:before="0" w:after="0" w:line="240" w:lineRule="auto"/>
              <w:rPr>
                <w:rFonts w:ascii="Segoe UI" w:hAnsi="Segoe UI" w:cs="Segoe UI"/>
              </w:rPr>
            </w:pPr>
          </w:p>
          <w:p w14:paraId="1F0E5001" w14:textId="6E723C28" w:rsidR="006B3C84" w:rsidRDefault="00F56643" w:rsidP="06EBFE6B">
            <w:pPr>
              <w:pStyle w:val="BodyText"/>
              <w:spacing w:before="0" w:after="0" w:line="240" w:lineRule="auto"/>
              <w:rPr>
                <w:rFonts w:ascii="Segoe UI" w:hAnsi="Segoe UI" w:cs="Segoe UI"/>
              </w:rPr>
            </w:pPr>
            <w:r w:rsidRPr="06EBFE6B">
              <w:rPr>
                <w:rFonts w:ascii="Segoe UI" w:hAnsi="Segoe UI" w:cs="Segoe UI"/>
              </w:rPr>
              <w:t>Patient attendance record is available from the clinical information system to protect privacy.</w:t>
            </w:r>
          </w:p>
        </w:tc>
      </w:tr>
      <w:tr w:rsidR="006B3C84" w14:paraId="6A6BF479" w14:textId="77777777" w:rsidTr="00321998">
        <w:tblPrEx>
          <w:shd w:val="clear" w:color="auto" w:fill="CED7E7"/>
        </w:tblPrEx>
        <w:trPr>
          <w:trHeight w:val="424"/>
        </w:trPr>
        <w:tc>
          <w:tcPr>
            <w:tcW w:w="3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9FEB2EA" w14:textId="77777777" w:rsidR="006B3C84" w:rsidRPr="00321998" w:rsidRDefault="0012752B">
            <w:pPr>
              <w:pStyle w:val="DHHSbullet1"/>
              <w:spacing w:after="0" w:line="240" w:lineRule="auto"/>
              <w:rPr>
                <w:b/>
                <w:bCs/>
              </w:rPr>
            </w:pPr>
            <w:r w:rsidRPr="00321998">
              <w:rPr>
                <w:b/>
                <w:bCs/>
                <w:color w:val="201547"/>
                <w:u w:color="201547"/>
              </w:rPr>
              <w:t>Provide guidance to staff on the effective use of the workplace OHS reporting system (where available).</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B22A52F" w14:textId="20920CF3" w:rsidR="006B3C84" w:rsidRDefault="00F56643" w:rsidP="06EBFE6B">
            <w:pPr>
              <w:pStyle w:val="BodyText"/>
              <w:spacing w:before="0" w:after="0" w:line="240" w:lineRule="auto"/>
              <w:rPr>
                <w:rFonts w:ascii="Segoe UI" w:hAnsi="Segoe UI" w:cs="Segoe UI"/>
              </w:rPr>
            </w:pPr>
            <w:r w:rsidRPr="06EBFE6B">
              <w:rPr>
                <w:rFonts w:ascii="Segoe UI" w:hAnsi="Segoe UI" w:cs="Segoe UI"/>
              </w:rPr>
              <w:t xml:space="preserve">All staff have yearly update on risk management reporting and </w:t>
            </w:r>
            <w:r w:rsidR="0012752B" w:rsidRPr="06EBFE6B">
              <w:rPr>
                <w:rFonts w:ascii="Segoe UI" w:hAnsi="Segoe UI" w:cs="Segoe UI"/>
              </w:rPr>
              <w:t>OHS.</w:t>
            </w:r>
          </w:p>
          <w:p w14:paraId="3B27D550" w14:textId="77777777" w:rsidR="006B3C84" w:rsidRDefault="006B3C84" w:rsidP="06EBFE6B">
            <w:pPr>
              <w:pStyle w:val="BodyText"/>
              <w:spacing w:before="0" w:after="0" w:line="240" w:lineRule="auto"/>
              <w:rPr>
                <w:rFonts w:ascii="Segoe UI" w:hAnsi="Segoe UI" w:cs="Segoe UI"/>
              </w:rPr>
            </w:pPr>
          </w:p>
          <w:p w14:paraId="022F44B8" w14:textId="34726E39" w:rsidR="006B3C84" w:rsidRDefault="00F56643" w:rsidP="06EBFE6B">
            <w:pPr>
              <w:pStyle w:val="BodyText"/>
              <w:spacing w:before="0" w:after="0" w:line="240" w:lineRule="auto"/>
              <w:rPr>
                <w:rFonts w:ascii="Segoe UI" w:hAnsi="Segoe UI" w:cs="Segoe UI"/>
              </w:rPr>
            </w:pPr>
            <w:r w:rsidRPr="06EBFE6B">
              <w:rPr>
                <w:rFonts w:ascii="Segoe UI" w:hAnsi="Segoe UI" w:cs="Segoe UI"/>
              </w:rPr>
              <w:t>Online risk reporting system used.</w:t>
            </w:r>
          </w:p>
        </w:tc>
      </w:tr>
    </w:tbl>
    <w:p w14:paraId="4A8EB78D" w14:textId="77777777" w:rsidR="006B3C84" w:rsidRDefault="006B3C84">
      <w:pPr>
        <w:pStyle w:val="Body"/>
        <w:widowControl w:val="0"/>
        <w:rPr>
          <w:rFonts w:ascii="Arial" w:eastAsia="Arial" w:hAnsi="Arial" w:cs="Arial"/>
          <w:sz w:val="20"/>
          <w:szCs w:val="20"/>
        </w:rPr>
      </w:pPr>
    </w:p>
    <w:p w14:paraId="602474C9" w14:textId="77777777" w:rsidR="006B3C84" w:rsidRDefault="006B3C84">
      <w:pPr>
        <w:pStyle w:val="Body"/>
        <w:rPr>
          <w:rFonts w:ascii="Arial" w:eastAsia="Arial" w:hAnsi="Arial" w:cs="Arial"/>
          <w:sz w:val="20"/>
          <w:szCs w:val="20"/>
        </w:rPr>
      </w:pPr>
    </w:p>
    <w:p w14:paraId="71A137AE" w14:textId="71FA5B51" w:rsidR="006B3C84" w:rsidRDefault="006B3C84">
      <w:pPr>
        <w:pStyle w:val="Body"/>
      </w:pPr>
    </w:p>
    <w:tbl>
      <w:tblPr>
        <w:tblW w:w="10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3514"/>
        <w:gridCol w:w="7002"/>
      </w:tblGrid>
      <w:tr w:rsidR="006B3C84" w14:paraId="22EAD47D" w14:textId="77777777" w:rsidTr="1B44381E">
        <w:trPr>
          <w:trHeight w:val="223"/>
          <w:tblHead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50E2074B" w14:textId="77777777" w:rsidR="006B3C84" w:rsidRDefault="0012752B">
            <w:pPr>
              <w:pStyle w:val="BodyText"/>
              <w:spacing w:before="0" w:after="0" w:line="240" w:lineRule="auto"/>
            </w:pPr>
            <w:r>
              <w:rPr>
                <w:rFonts w:ascii="Arial" w:hAnsi="Arial"/>
                <w:color w:val="FFFFFF"/>
                <w:u w:color="FFFFFF"/>
              </w:rPr>
              <w:t>Guidance</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01547"/>
            <w:tcMar>
              <w:top w:w="80" w:type="dxa"/>
              <w:left w:w="80" w:type="dxa"/>
              <w:bottom w:w="80" w:type="dxa"/>
              <w:right w:w="80" w:type="dxa"/>
            </w:tcMar>
          </w:tcPr>
          <w:p w14:paraId="0A3EB678" w14:textId="77777777" w:rsidR="006B3C84" w:rsidRDefault="0012752B">
            <w:pPr>
              <w:pStyle w:val="BodyText"/>
              <w:spacing w:before="0" w:after="0" w:line="240" w:lineRule="auto"/>
            </w:pPr>
            <w:r>
              <w:rPr>
                <w:rFonts w:ascii="Arial" w:hAnsi="Arial"/>
                <w:color w:val="FFFFFF"/>
                <w:u w:color="FFFFFF"/>
              </w:rPr>
              <w:t>Action to prepare for your response</w:t>
            </w:r>
          </w:p>
        </w:tc>
      </w:tr>
      <w:tr w:rsidR="006B3C84" w14:paraId="193ECD2F" w14:textId="77777777" w:rsidTr="1B44381E">
        <w:tblPrEx>
          <w:shd w:val="clear" w:color="auto" w:fill="CED7E7"/>
        </w:tblPrEx>
        <w:trPr>
          <w:trHeight w:val="223"/>
        </w:trPr>
        <w:tc>
          <w:tcPr>
            <w:tcW w:w="105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2F6"/>
            <w:tcMar>
              <w:top w:w="80" w:type="dxa"/>
              <w:left w:w="80" w:type="dxa"/>
              <w:bottom w:w="80" w:type="dxa"/>
              <w:right w:w="80" w:type="dxa"/>
            </w:tcMar>
            <w:vAlign w:val="center"/>
          </w:tcPr>
          <w:p w14:paraId="25E69069" w14:textId="77777777" w:rsidR="006B3C84" w:rsidRDefault="0012752B">
            <w:pPr>
              <w:pStyle w:val="Body"/>
            </w:pPr>
            <w:r>
              <w:rPr>
                <w:rFonts w:ascii="Arial" w:hAnsi="Arial"/>
                <w:color w:val="201547"/>
                <w:sz w:val="20"/>
                <w:szCs w:val="20"/>
                <w:u w:color="201547"/>
                <w:lang w:val="en-US"/>
              </w:rPr>
              <w:t xml:space="preserve">Preparing your response to a suspected or confirmed COVID-19 case </w:t>
            </w:r>
          </w:p>
        </w:tc>
      </w:tr>
      <w:tr w:rsidR="006B3C84" w14:paraId="131CE669" w14:textId="77777777" w:rsidTr="1B44381E">
        <w:tblPrEx>
          <w:shd w:val="clear" w:color="auto" w:fill="CED7E7"/>
        </w:tblPrEx>
        <w:trPr>
          <w:trHeight w:val="1609"/>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9525107" w14:textId="77777777" w:rsidR="006B3C84" w:rsidRDefault="0012752B" w:rsidP="1B44381E">
            <w:pPr>
              <w:pStyle w:val="DHHSbullet1"/>
              <w:spacing w:after="0" w:line="240" w:lineRule="auto"/>
              <w:rPr>
                <w:b/>
                <w:bCs/>
                <w:color w:val="201547"/>
              </w:rPr>
            </w:pPr>
            <w:r w:rsidRPr="1B44381E">
              <w:rPr>
                <w:b/>
                <w:bCs/>
                <w:color w:val="201547"/>
              </w:rPr>
              <w:t>Prepare or update your business continuity plan to consider the impacts of an outbreak and potential closure of the workplace.</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77E263E4" w14:textId="4A13E896" w:rsidR="006B3C84" w:rsidRDefault="00F56643" w:rsidP="06EBFE6B">
            <w:pPr>
              <w:pStyle w:val="BodyText"/>
              <w:spacing w:before="0" w:after="0" w:line="240" w:lineRule="auto"/>
              <w:rPr>
                <w:rFonts w:ascii="Segoe UI" w:hAnsi="Segoe UI" w:cs="Segoe UI"/>
              </w:rPr>
            </w:pPr>
            <w:r w:rsidRPr="06EBFE6B">
              <w:rPr>
                <w:rFonts w:ascii="Segoe UI" w:hAnsi="Segoe UI" w:cs="Segoe UI"/>
              </w:rPr>
              <w:t>Practice Owner, Principals an</w:t>
            </w:r>
            <w:r w:rsidR="0012752B" w:rsidRPr="06EBFE6B">
              <w:rPr>
                <w:rFonts w:ascii="Segoe UI" w:hAnsi="Segoe UI" w:cs="Segoe UI"/>
              </w:rPr>
              <w:t xml:space="preserve">d </w:t>
            </w:r>
            <w:r w:rsidRPr="06EBFE6B">
              <w:rPr>
                <w:rFonts w:ascii="Segoe UI" w:hAnsi="Segoe UI" w:cs="Segoe UI"/>
              </w:rPr>
              <w:t>P</w:t>
            </w:r>
            <w:r w:rsidR="0012752B" w:rsidRPr="06EBFE6B">
              <w:rPr>
                <w:rFonts w:ascii="Segoe UI" w:hAnsi="Segoe UI" w:cs="Segoe UI"/>
              </w:rPr>
              <w:t xml:space="preserve">ractice </w:t>
            </w:r>
            <w:r w:rsidRPr="06EBFE6B">
              <w:rPr>
                <w:rFonts w:ascii="Segoe UI" w:hAnsi="Segoe UI" w:cs="Segoe UI"/>
              </w:rPr>
              <w:t>M</w:t>
            </w:r>
            <w:r w:rsidR="0012752B" w:rsidRPr="06EBFE6B">
              <w:rPr>
                <w:rFonts w:ascii="Segoe UI" w:hAnsi="Segoe UI" w:cs="Segoe UI"/>
              </w:rPr>
              <w:t>anager</w:t>
            </w:r>
            <w:r w:rsidRPr="06EBFE6B">
              <w:rPr>
                <w:rFonts w:ascii="Segoe UI" w:hAnsi="Segoe UI" w:cs="Segoe UI"/>
              </w:rPr>
              <w:t xml:space="preserve"> currently </w:t>
            </w:r>
            <w:r w:rsidR="0012752B" w:rsidRPr="06EBFE6B">
              <w:rPr>
                <w:rFonts w:ascii="Segoe UI" w:hAnsi="Segoe UI" w:cs="Segoe UI"/>
              </w:rPr>
              <w:t>review</w:t>
            </w:r>
            <w:r w:rsidRPr="06EBFE6B">
              <w:rPr>
                <w:rFonts w:ascii="Segoe UI" w:hAnsi="Segoe UI" w:cs="Segoe UI"/>
              </w:rPr>
              <w:t xml:space="preserve"> Pandemic Plan and Business Conti</w:t>
            </w:r>
            <w:r w:rsidR="1076A1C3" w:rsidRPr="06EBFE6B">
              <w:rPr>
                <w:rFonts w:ascii="Segoe UI" w:hAnsi="Segoe UI" w:cs="Segoe UI"/>
              </w:rPr>
              <w:t>n</w:t>
            </w:r>
            <w:r w:rsidRPr="06EBFE6B">
              <w:rPr>
                <w:rFonts w:ascii="Segoe UI" w:hAnsi="Segoe UI" w:cs="Segoe UI"/>
              </w:rPr>
              <w:t>uity plan monthly or as needed with changes to COVID-19 rates, restrictions or guidance</w:t>
            </w:r>
            <w:r w:rsidR="2AF034A9" w:rsidRPr="06EBFE6B">
              <w:rPr>
                <w:rFonts w:ascii="Segoe UI" w:hAnsi="Segoe UI" w:cs="Segoe UI"/>
              </w:rPr>
              <w:t>.  This includes specific COVID19 roles and responsibilities.</w:t>
            </w:r>
            <w:r>
              <w:br/>
            </w:r>
            <w:r>
              <w:br/>
            </w:r>
            <w:r w:rsidR="5975242F" w:rsidRPr="06EBFE6B">
              <w:rPr>
                <w:rFonts w:ascii="Segoe UI" w:hAnsi="Segoe UI" w:cs="Segoe UI"/>
              </w:rPr>
              <w:t xml:space="preserve">The practice will be able to continue to deliver essential services by </w:t>
            </w:r>
            <w:r w:rsidR="7A9DC8E6" w:rsidRPr="06EBFE6B">
              <w:rPr>
                <w:rFonts w:ascii="Segoe UI" w:hAnsi="Segoe UI" w:cs="Segoe UI"/>
              </w:rPr>
              <w:t>split</w:t>
            </w:r>
            <w:r w:rsidR="742E38DA" w:rsidRPr="06EBFE6B">
              <w:rPr>
                <w:rFonts w:ascii="Segoe UI" w:hAnsi="Segoe UI" w:cs="Segoe UI"/>
              </w:rPr>
              <w:t>ting the practice team</w:t>
            </w:r>
            <w:r w:rsidR="7A9DC8E6" w:rsidRPr="06EBFE6B">
              <w:rPr>
                <w:rFonts w:ascii="Segoe UI" w:hAnsi="Segoe UI" w:cs="Segoe UI"/>
              </w:rPr>
              <w:t xml:space="preserve"> into 2</w:t>
            </w:r>
            <w:r w:rsidR="2A46B4E1" w:rsidRPr="06EBFE6B">
              <w:rPr>
                <w:rFonts w:ascii="Segoe UI" w:hAnsi="Segoe UI" w:cs="Segoe UI"/>
              </w:rPr>
              <w:t xml:space="preserve"> separate</w:t>
            </w:r>
            <w:r w:rsidR="7A9DC8E6" w:rsidRPr="06EBFE6B">
              <w:rPr>
                <w:rFonts w:ascii="Segoe UI" w:hAnsi="Segoe UI" w:cs="Segoe UI"/>
              </w:rPr>
              <w:t xml:space="preserve"> teams, working alternative days to minimise risk to the practice through absenteeism, illness and those staff need to quarantine or self isolate</w:t>
            </w:r>
            <w:r w:rsidR="2B96DA20" w:rsidRPr="06EBFE6B">
              <w:rPr>
                <w:rFonts w:ascii="Segoe UI" w:hAnsi="Segoe UI" w:cs="Segoe UI"/>
              </w:rPr>
              <w:t>.</w:t>
            </w:r>
            <w:r w:rsidR="3DF5BC54" w:rsidRPr="06EBFE6B">
              <w:rPr>
                <w:rFonts w:ascii="Segoe UI" w:hAnsi="Segoe UI" w:cs="Segoe UI"/>
              </w:rPr>
              <w:t xml:space="preserve">  </w:t>
            </w:r>
          </w:p>
          <w:p w14:paraId="13392C77" w14:textId="1621A71B" w:rsidR="006B3C84" w:rsidRDefault="580855E6" w:rsidP="06EBFE6B">
            <w:pPr>
              <w:pStyle w:val="BodyText"/>
              <w:spacing w:before="0" w:after="0" w:line="240" w:lineRule="auto"/>
              <w:rPr>
                <w:rFonts w:ascii="Segoe UI" w:hAnsi="Segoe UI" w:cs="Segoe UI"/>
              </w:rPr>
            </w:pPr>
            <w:r w:rsidRPr="06EBFE6B">
              <w:rPr>
                <w:rFonts w:ascii="Segoe UI" w:hAnsi="Segoe UI" w:cs="Segoe UI"/>
              </w:rPr>
              <w:t>The practice will utilise Telehealth (video call) and face to face consultations where safe and appropriate to do so.</w:t>
            </w:r>
          </w:p>
          <w:p w14:paraId="7D52A76C" w14:textId="602F6715" w:rsidR="006B3C84" w:rsidRDefault="13112327" w:rsidP="06EBFE6B">
            <w:pPr>
              <w:pStyle w:val="BodyText"/>
              <w:spacing w:before="0" w:after="0" w:line="240" w:lineRule="auto"/>
              <w:rPr>
                <w:rFonts w:ascii="Segoe UI" w:hAnsi="Segoe UI" w:cs="Segoe UI"/>
              </w:rPr>
            </w:pPr>
            <w:r w:rsidRPr="06EBFE6B">
              <w:rPr>
                <w:rFonts w:ascii="Segoe UI" w:hAnsi="Segoe UI" w:cs="Segoe UI"/>
              </w:rPr>
              <w:lastRenderedPageBreak/>
              <w:t xml:space="preserve">We will notify </w:t>
            </w:r>
            <w:r w:rsidR="7A9DC8E6" w:rsidRPr="06EBFE6B">
              <w:rPr>
                <w:rFonts w:ascii="Segoe UI" w:hAnsi="Segoe UI" w:cs="Segoe UI"/>
              </w:rPr>
              <w:t>all appropriate organisations</w:t>
            </w:r>
            <w:r w:rsidR="1B2D6B2B" w:rsidRPr="06EBFE6B">
              <w:rPr>
                <w:rFonts w:ascii="Segoe UI" w:hAnsi="Segoe UI" w:cs="Segoe UI"/>
              </w:rPr>
              <w:t xml:space="preserve"> the practice deals with and supplying them with a copy of the plan.</w:t>
            </w:r>
          </w:p>
          <w:p w14:paraId="73439959" w14:textId="49D5C072" w:rsidR="006B3C84" w:rsidRDefault="5EB3EA20" w:rsidP="06EBFE6B">
            <w:pPr>
              <w:pStyle w:val="BodyText"/>
              <w:spacing w:before="0" w:after="0" w:line="240" w:lineRule="auto"/>
              <w:rPr>
                <w:rFonts w:ascii="Segoe UI" w:hAnsi="Segoe UI" w:cs="Segoe UI"/>
              </w:rPr>
            </w:pPr>
            <w:r w:rsidRPr="06EBFE6B">
              <w:rPr>
                <w:rFonts w:ascii="Segoe UI" w:hAnsi="Segoe UI" w:cs="Segoe UI"/>
              </w:rPr>
              <w:t>The practice has updated relevant communication methods including onhold telephone message, website, patient information sheet, SMS broadcasts and appropriate messaging in the clinic</w:t>
            </w:r>
            <w:r w:rsidR="07587872" w:rsidRPr="06EBFE6B">
              <w:rPr>
                <w:rFonts w:ascii="Segoe UI" w:hAnsi="Segoe UI" w:cs="Segoe UI"/>
              </w:rPr>
              <w:t>, to notify all persons interacting with our clinic, ie patients, suppliers, third parties etc, should there be a COVID positive case.</w:t>
            </w:r>
          </w:p>
          <w:p w14:paraId="7A4AF833" w14:textId="0C91A11A" w:rsidR="006B3C84" w:rsidRDefault="006B3C84" w:rsidP="06EBFE6B">
            <w:pPr>
              <w:pStyle w:val="BodyText"/>
              <w:spacing w:before="0" w:after="0" w:line="240" w:lineRule="auto"/>
              <w:rPr>
                <w:rFonts w:ascii="Segoe UI" w:hAnsi="Segoe UI" w:cs="Segoe UI"/>
              </w:rPr>
            </w:pPr>
          </w:p>
          <w:p w14:paraId="05FB41ED" w14:textId="33FE06C4" w:rsidR="006B3C84" w:rsidRDefault="7F478B2E" w:rsidP="06EBFE6B">
            <w:pPr>
              <w:pStyle w:val="BodyText"/>
              <w:spacing w:before="0" w:after="0" w:line="240" w:lineRule="auto"/>
              <w:rPr>
                <w:rFonts w:ascii="Segoe UI" w:hAnsi="Segoe UI" w:cs="Segoe UI"/>
              </w:rPr>
            </w:pPr>
            <w:r w:rsidRPr="06EBFE6B">
              <w:rPr>
                <w:rFonts w:ascii="Segoe UI" w:hAnsi="Segoe UI" w:cs="Segoe UI"/>
              </w:rPr>
              <w:t>The practice will follow the Strive for 5 recommendations to ensure management of vaccines and contingencies have been put in place to manage all perishable stock.</w:t>
            </w:r>
          </w:p>
        </w:tc>
      </w:tr>
      <w:tr w:rsidR="006B3C84" w14:paraId="5924E8D3" w14:textId="77777777" w:rsidTr="1B44381E">
        <w:tblPrEx>
          <w:shd w:val="clear" w:color="auto" w:fill="CED7E7"/>
        </w:tblPrEx>
        <w:trPr>
          <w:trHeight w:val="1609"/>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6BFFE4B" w14:textId="77777777" w:rsidR="006B3C84" w:rsidRDefault="0012752B" w:rsidP="1B44381E">
            <w:pPr>
              <w:pStyle w:val="DHHSbullet1"/>
              <w:spacing w:after="0" w:line="240" w:lineRule="auto"/>
              <w:rPr>
                <w:b/>
                <w:bCs/>
                <w:color w:val="201547"/>
              </w:rPr>
            </w:pPr>
            <w:r w:rsidRPr="1B44381E">
              <w:rPr>
                <w:b/>
                <w:bCs/>
                <w:color w:val="201547"/>
              </w:rPr>
              <w:lastRenderedPageBreak/>
              <w:t>Prepare to assist DHHS with contact tracing and providing staff and visitor records to support contact tracing.</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1E8B6D46" w14:textId="34E94632" w:rsidR="006B3C84" w:rsidRDefault="0012752B" w:rsidP="06EBFE6B">
            <w:pPr>
              <w:pStyle w:val="BodyText"/>
              <w:spacing w:before="0" w:after="0" w:line="240" w:lineRule="auto"/>
              <w:rPr>
                <w:rFonts w:ascii="Segoe UI" w:hAnsi="Segoe UI" w:cs="Segoe UI"/>
              </w:rPr>
            </w:pPr>
            <w:r w:rsidRPr="06EBFE6B">
              <w:rPr>
                <w:rFonts w:ascii="Segoe UI" w:hAnsi="Segoe UI" w:cs="Segoe UI"/>
              </w:rPr>
              <w:t xml:space="preserve">The </w:t>
            </w:r>
            <w:r w:rsidR="66884F33" w:rsidRPr="06EBFE6B">
              <w:rPr>
                <w:rFonts w:ascii="Segoe UI" w:hAnsi="Segoe UI" w:cs="Segoe UI"/>
              </w:rPr>
              <w:t>P</w:t>
            </w:r>
            <w:r w:rsidRPr="06EBFE6B">
              <w:rPr>
                <w:rFonts w:ascii="Segoe UI" w:hAnsi="Segoe UI" w:cs="Segoe UI"/>
              </w:rPr>
              <w:t xml:space="preserve">ractice </w:t>
            </w:r>
            <w:r w:rsidR="5DB6D854" w:rsidRPr="06EBFE6B">
              <w:rPr>
                <w:rFonts w:ascii="Segoe UI" w:hAnsi="Segoe UI" w:cs="Segoe UI"/>
              </w:rPr>
              <w:t>M</w:t>
            </w:r>
            <w:r w:rsidRPr="06EBFE6B">
              <w:rPr>
                <w:rFonts w:ascii="Segoe UI" w:hAnsi="Segoe UI" w:cs="Segoe UI"/>
              </w:rPr>
              <w:t>anager will prepare records from the period of 48 hours prior to the onset of symptoms in the suspected case that include all rosters and employee details, along with customers, clients, visitors and workplace inspectors.</w:t>
            </w:r>
          </w:p>
          <w:p w14:paraId="414123F3" w14:textId="5B33442E" w:rsidR="06EBFE6B" w:rsidRDefault="06EBFE6B" w:rsidP="06EBFE6B">
            <w:pPr>
              <w:pStyle w:val="BodyText"/>
              <w:spacing w:before="0" w:after="0" w:line="240" w:lineRule="auto"/>
              <w:rPr>
                <w:rFonts w:ascii="Segoe UI" w:hAnsi="Segoe UI" w:cs="Segoe UI"/>
              </w:rPr>
            </w:pPr>
          </w:p>
          <w:p w14:paraId="227A56E3" w14:textId="02A761C5" w:rsidR="4F665677" w:rsidRDefault="4F665677" w:rsidP="06EBFE6B">
            <w:pPr>
              <w:pStyle w:val="BodyText"/>
              <w:spacing w:before="0" w:after="0" w:line="240" w:lineRule="auto"/>
              <w:rPr>
                <w:rFonts w:ascii="Segoe UI" w:hAnsi="Segoe UI" w:cs="Segoe UI"/>
              </w:rPr>
            </w:pPr>
            <w:r w:rsidRPr="06EBFE6B">
              <w:rPr>
                <w:rFonts w:ascii="Segoe UI" w:hAnsi="Segoe UI" w:cs="Segoe UI"/>
              </w:rPr>
              <w:t xml:space="preserve">The practice has </w:t>
            </w:r>
            <w:r w:rsidR="1579DB46" w:rsidRPr="06EBFE6B">
              <w:rPr>
                <w:rFonts w:ascii="Segoe UI" w:hAnsi="Segoe UI" w:cs="Segoe UI"/>
              </w:rPr>
              <w:t xml:space="preserve">implemented a register to record all attendance by visitors and staff at the clinic; everyone will be required to sign </w:t>
            </w:r>
            <w:r w:rsidR="76E57ECF" w:rsidRPr="06EBFE6B">
              <w:rPr>
                <w:rFonts w:ascii="Segoe UI" w:hAnsi="Segoe UI" w:cs="Segoe UI"/>
              </w:rPr>
              <w:t xml:space="preserve">in </w:t>
            </w:r>
            <w:r w:rsidR="1579DB46" w:rsidRPr="06EBFE6B">
              <w:rPr>
                <w:rFonts w:ascii="Segoe UI" w:hAnsi="Segoe UI" w:cs="Segoe UI"/>
              </w:rPr>
              <w:t>upon entry</w:t>
            </w:r>
            <w:r w:rsidR="5AFE18D2" w:rsidRPr="06EBFE6B">
              <w:rPr>
                <w:rFonts w:ascii="Segoe UI" w:hAnsi="Segoe UI" w:cs="Segoe UI"/>
              </w:rPr>
              <w:t xml:space="preserve"> to the clinic</w:t>
            </w:r>
            <w:r w:rsidR="1579DB46" w:rsidRPr="06EBFE6B">
              <w:rPr>
                <w:rFonts w:ascii="Segoe UI" w:hAnsi="Segoe UI" w:cs="Segoe UI"/>
              </w:rPr>
              <w:t xml:space="preserve"> </w:t>
            </w:r>
            <w:r w:rsidR="373BB2BF" w:rsidRPr="06EBFE6B">
              <w:rPr>
                <w:rFonts w:ascii="Segoe UI" w:hAnsi="Segoe UI" w:cs="Segoe UI"/>
              </w:rPr>
              <w:t xml:space="preserve">and will be </w:t>
            </w:r>
            <w:r w:rsidR="1579DB46" w:rsidRPr="06EBFE6B">
              <w:rPr>
                <w:rFonts w:ascii="Segoe UI" w:hAnsi="Segoe UI" w:cs="Segoe UI"/>
              </w:rPr>
              <w:t>temperature checked</w:t>
            </w:r>
            <w:r w:rsidR="3B8F9801" w:rsidRPr="06EBFE6B">
              <w:rPr>
                <w:rFonts w:ascii="Segoe UI" w:hAnsi="Segoe UI" w:cs="Segoe UI"/>
              </w:rPr>
              <w:t>.</w:t>
            </w:r>
          </w:p>
          <w:p w14:paraId="65EBCABA" w14:textId="77777777" w:rsidR="006B3C84" w:rsidRDefault="006B3C84" w:rsidP="06EBFE6B">
            <w:pPr>
              <w:pStyle w:val="BodyText"/>
              <w:spacing w:before="0" w:after="0" w:line="240" w:lineRule="auto"/>
              <w:rPr>
                <w:rFonts w:ascii="Segoe UI" w:hAnsi="Segoe UI" w:cs="Segoe UI"/>
              </w:rPr>
            </w:pPr>
          </w:p>
          <w:p w14:paraId="21CD3988" w14:textId="6970416B" w:rsidR="006B3C84" w:rsidRDefault="0012752B" w:rsidP="06EBFE6B">
            <w:pPr>
              <w:pStyle w:val="BodyText"/>
              <w:spacing w:before="0" w:after="0" w:line="240" w:lineRule="auto"/>
              <w:rPr>
                <w:rFonts w:ascii="Segoe UI" w:hAnsi="Segoe UI" w:cs="Segoe UI"/>
              </w:rPr>
            </w:pPr>
            <w:r w:rsidRPr="06EBFE6B">
              <w:rPr>
                <w:rFonts w:ascii="Segoe UI" w:hAnsi="Segoe UI" w:cs="Segoe UI"/>
              </w:rPr>
              <w:t xml:space="preserve">This will assist in contact tracing should </w:t>
            </w:r>
            <w:r w:rsidR="08BF20E4" w:rsidRPr="06EBFE6B">
              <w:rPr>
                <w:rFonts w:ascii="Segoe UI" w:hAnsi="Segoe UI" w:cs="Segoe UI"/>
              </w:rPr>
              <w:t xml:space="preserve">a visitor or a staff member </w:t>
            </w:r>
            <w:r w:rsidRPr="06EBFE6B">
              <w:rPr>
                <w:rFonts w:ascii="Segoe UI" w:hAnsi="Segoe UI" w:cs="Segoe UI"/>
              </w:rPr>
              <w:t>test positive</w:t>
            </w:r>
            <w:r w:rsidR="0DB4F9DA" w:rsidRPr="06EBFE6B">
              <w:rPr>
                <w:rFonts w:ascii="Segoe UI" w:hAnsi="Segoe UI" w:cs="Segoe UI"/>
              </w:rPr>
              <w:t xml:space="preserve"> or be a close contact of a positive case.</w:t>
            </w:r>
            <w:r>
              <w:br/>
            </w:r>
            <w:r>
              <w:br/>
            </w:r>
            <w:r w:rsidR="5449CDBB" w:rsidRPr="06EBFE6B">
              <w:rPr>
                <w:rFonts w:ascii="Segoe UI" w:hAnsi="Segoe UI" w:cs="Segoe UI"/>
              </w:rPr>
              <w:t>The Practice Manager</w:t>
            </w:r>
            <w:r w:rsidR="00FE7155" w:rsidRPr="06EBFE6B">
              <w:rPr>
                <w:rFonts w:ascii="Segoe UI" w:hAnsi="Segoe UI" w:cs="Segoe UI"/>
              </w:rPr>
              <w:t xml:space="preserve"> in consultation with the Practice Principal will be responsible for engaging with DHHS regarding contact tracing.</w:t>
            </w:r>
          </w:p>
        </w:tc>
      </w:tr>
      <w:tr w:rsidR="006B3C84" w14:paraId="50197320" w14:textId="77777777" w:rsidTr="1B44381E">
        <w:tblPrEx>
          <w:shd w:val="clear" w:color="auto" w:fill="CED7E7"/>
        </w:tblPrEx>
        <w:trPr>
          <w:trHeight w:val="20"/>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04DF5C" w14:textId="77777777" w:rsidR="006B3C84" w:rsidRDefault="006B3C84" w:rsidP="1B44381E">
            <w:pPr>
              <w:pStyle w:val="DHHSbullet1"/>
              <w:spacing w:after="0" w:line="240" w:lineRule="auto"/>
              <w:rPr>
                <w:b/>
                <w:bCs/>
                <w:color w:val="201547"/>
              </w:rPr>
            </w:pPr>
          </w:p>
          <w:p w14:paraId="6DF9BE29" w14:textId="77777777" w:rsidR="006B3C84" w:rsidRDefault="0012752B" w:rsidP="1B44381E">
            <w:pPr>
              <w:pStyle w:val="DHHSbullet1"/>
              <w:spacing w:after="0" w:line="240" w:lineRule="auto"/>
              <w:rPr>
                <w:b/>
                <w:bCs/>
                <w:color w:val="201547"/>
              </w:rPr>
            </w:pPr>
            <w:r w:rsidRPr="1B44381E">
              <w:rPr>
                <w:b/>
                <w:bCs/>
                <w:color w:val="201547"/>
              </w:rPr>
              <w:t>Prepare to undertake cleaning and disinfection at your business premises. Assess whether the workplace or parts of the workplace must be closed.</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550" w:type="dxa"/>
              <w:bottom w:w="80" w:type="dxa"/>
              <w:right w:w="80" w:type="dxa"/>
            </w:tcMar>
            <w:vAlign w:val="center"/>
          </w:tcPr>
          <w:p w14:paraId="7A9A666C" w14:textId="30202955" w:rsidR="02CB0081" w:rsidRDefault="02CB0081" w:rsidP="005A0F78">
            <w:pPr>
              <w:pStyle w:val="BodyText"/>
              <w:spacing w:before="0" w:after="0" w:line="240" w:lineRule="auto"/>
              <w:ind w:left="-483"/>
              <w:rPr>
                <w:rFonts w:ascii="Segoe UI" w:hAnsi="Segoe UI" w:cs="Segoe UI"/>
              </w:rPr>
            </w:pPr>
            <w:r w:rsidRPr="06EBFE6B">
              <w:rPr>
                <w:rFonts w:ascii="Segoe UI" w:hAnsi="Segoe UI" w:cs="Segoe UI"/>
              </w:rPr>
              <w:t xml:space="preserve">Our practice follows the DHHS guidelines in relation to infection control and cleaning.  </w:t>
            </w:r>
          </w:p>
          <w:p w14:paraId="0F023A49" w14:textId="60118B96" w:rsidR="02CB0081" w:rsidRDefault="02CB0081" w:rsidP="005A0F78">
            <w:pPr>
              <w:pStyle w:val="BodyText"/>
              <w:spacing w:before="0" w:after="0" w:line="240" w:lineRule="auto"/>
              <w:ind w:left="-483"/>
              <w:rPr>
                <w:rFonts w:ascii="Segoe UI" w:hAnsi="Segoe UI" w:cs="Segoe UI"/>
              </w:rPr>
            </w:pPr>
            <w:r w:rsidRPr="06EBFE6B">
              <w:rPr>
                <w:rFonts w:ascii="Segoe UI" w:hAnsi="Segoe UI" w:cs="Segoe UI"/>
              </w:rPr>
              <w:t>Staff position descriptions reflect responsibility for infection control processes</w:t>
            </w:r>
            <w:r w:rsidR="046541DC" w:rsidRPr="06EBFE6B">
              <w:rPr>
                <w:rFonts w:ascii="Segoe UI" w:hAnsi="Segoe UI" w:cs="Segoe UI"/>
              </w:rPr>
              <w:t>.</w:t>
            </w:r>
          </w:p>
          <w:p w14:paraId="3B48D4AB" w14:textId="3715F9C3" w:rsidR="0F898F72" w:rsidRDefault="0F898F72" w:rsidP="005A0F78">
            <w:pPr>
              <w:pStyle w:val="BodyText"/>
              <w:spacing w:before="0" w:after="0" w:line="240" w:lineRule="auto"/>
              <w:ind w:left="-483"/>
              <w:rPr>
                <w:rFonts w:ascii="Segoe UI" w:hAnsi="Segoe UI" w:cs="Segoe UI"/>
              </w:rPr>
            </w:pPr>
            <w:r w:rsidRPr="06EBFE6B">
              <w:rPr>
                <w:rFonts w:ascii="Segoe UI" w:hAnsi="Segoe UI" w:cs="Segoe UI"/>
              </w:rPr>
              <w:t xml:space="preserve">Where a case is confirmed to have been in the workplace, cleaning must be undertaken in accordance with DHHS guidance. </w:t>
            </w:r>
          </w:p>
          <w:p w14:paraId="0F600681" w14:textId="58E7909C" w:rsidR="05555D27" w:rsidRDefault="05555D27" w:rsidP="005A0F78">
            <w:pPr>
              <w:pStyle w:val="BodyText"/>
              <w:spacing w:before="0" w:after="0" w:line="240" w:lineRule="auto"/>
              <w:ind w:left="-483"/>
              <w:rPr>
                <w:rFonts w:ascii="Segoe UI" w:hAnsi="Segoe UI" w:cs="Segoe UI"/>
              </w:rPr>
            </w:pPr>
            <w:r w:rsidRPr="06EBFE6B">
              <w:rPr>
                <w:rFonts w:ascii="Segoe UI" w:hAnsi="Segoe UI" w:cs="Segoe UI"/>
              </w:rPr>
              <w:t>After a risk assessment is undertaken, and it is deemed necessary by the Infection Control lead and Practice Principal, the practice will be vacated as per DHHS guidelines.</w:t>
            </w:r>
          </w:p>
          <w:p w14:paraId="4650B727" w14:textId="418C5678" w:rsidR="06EBFE6B" w:rsidRDefault="06EBFE6B" w:rsidP="005A0F78">
            <w:pPr>
              <w:pStyle w:val="BodyText"/>
              <w:spacing w:before="0" w:after="0" w:line="240" w:lineRule="auto"/>
              <w:ind w:left="-483"/>
              <w:rPr>
                <w:rFonts w:ascii="Segoe UI" w:hAnsi="Segoe UI" w:cs="Segoe UI"/>
              </w:rPr>
            </w:pPr>
          </w:p>
          <w:p w14:paraId="44356967" w14:textId="613CA720" w:rsidR="006B3C84" w:rsidRDefault="0012752B" w:rsidP="005A0F78">
            <w:pPr>
              <w:pStyle w:val="BodyText"/>
              <w:spacing w:before="0" w:after="0" w:line="240" w:lineRule="auto"/>
              <w:ind w:left="-483"/>
              <w:rPr>
                <w:rFonts w:ascii="Arial" w:hAnsi="Arial"/>
              </w:rPr>
            </w:pPr>
            <w:r w:rsidRPr="06EBFE6B">
              <w:rPr>
                <w:rFonts w:ascii="Segoe UI" w:hAnsi="Segoe UI" w:cs="Segoe UI"/>
              </w:rPr>
              <w:t xml:space="preserve">Where a suspected case is present at the workplace in the 48 hours prior to the onset of symptoms or while symptomatic, </w:t>
            </w:r>
            <w:r w:rsidR="52913B80" w:rsidRPr="06EBFE6B">
              <w:rPr>
                <w:rFonts w:ascii="Segoe UI" w:hAnsi="Segoe UI" w:cs="Segoe UI"/>
              </w:rPr>
              <w:t>our practice will</w:t>
            </w:r>
            <w:r w:rsidRPr="06EBFE6B">
              <w:rPr>
                <w:rFonts w:ascii="Segoe UI" w:hAnsi="Segoe UI" w:cs="Segoe UI"/>
              </w:rPr>
              <w:t xml:space="preserve"> take all practicable steps to manage the risks posed by the suspected case, including cleaning the affected workspace, areas where they attended and high-touch surfaces.</w:t>
            </w:r>
          </w:p>
        </w:tc>
      </w:tr>
      <w:tr w:rsidR="006B3C84" w14:paraId="5665AA9A" w14:textId="77777777" w:rsidTr="1B44381E">
        <w:tblPrEx>
          <w:shd w:val="clear" w:color="auto" w:fill="CED7E7"/>
        </w:tblPrEx>
        <w:trPr>
          <w:trHeight w:val="2203"/>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62833D" w14:textId="77777777" w:rsidR="006B3C84" w:rsidRDefault="0012752B" w:rsidP="1B44381E">
            <w:pPr>
              <w:pStyle w:val="DHHSbullet1"/>
              <w:spacing w:after="0" w:line="240" w:lineRule="auto"/>
              <w:rPr>
                <w:b/>
                <w:bCs/>
                <w:color w:val="201547"/>
              </w:rPr>
            </w:pPr>
            <w:r w:rsidRPr="1B44381E">
              <w:rPr>
                <w:b/>
                <w:bCs/>
                <w:color w:val="201547"/>
              </w:rPr>
              <w:t>Prepare for how you will manage a suspected or confirmed case in an employee during work hours.</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13965039" w14:textId="66D6A820" w:rsidR="006B3C84" w:rsidRDefault="0012752B" w:rsidP="06EBFE6B">
            <w:pPr>
              <w:pStyle w:val="BodyText"/>
              <w:spacing w:before="0" w:after="0" w:line="240" w:lineRule="auto"/>
              <w:rPr>
                <w:rFonts w:ascii="Segoe UI" w:hAnsi="Segoe UI" w:cs="Segoe UI"/>
              </w:rPr>
            </w:pPr>
            <w:r w:rsidRPr="06EBFE6B">
              <w:rPr>
                <w:rFonts w:ascii="Segoe UI" w:hAnsi="Segoe UI" w:cs="Segoe UI"/>
              </w:rPr>
              <w:t>If an employee is suspected to have COVID-19, they will be supported to travel home</w:t>
            </w:r>
            <w:r w:rsidR="0DD9ADE4" w:rsidRPr="06EBFE6B">
              <w:rPr>
                <w:rFonts w:ascii="Segoe UI" w:hAnsi="Segoe UI" w:cs="Segoe UI"/>
              </w:rPr>
              <w:t xml:space="preserve"> and/or to undergo a COVID-19 test. </w:t>
            </w:r>
            <w:r w:rsidRPr="06EBFE6B">
              <w:rPr>
                <w:rFonts w:ascii="Segoe UI" w:hAnsi="Segoe UI" w:cs="Segoe UI"/>
              </w:rPr>
              <w:t xml:space="preserve"> immediately. </w:t>
            </w:r>
            <w:r>
              <w:br/>
            </w:r>
            <w:r w:rsidR="41782EF4" w:rsidRPr="06EBFE6B">
              <w:rPr>
                <w:rFonts w:ascii="Segoe UI" w:hAnsi="Segoe UI" w:cs="Segoe UI"/>
              </w:rPr>
              <w:t>Our practice will contact the employee’s family</w:t>
            </w:r>
            <w:r w:rsidR="5E6260A7" w:rsidRPr="06EBFE6B">
              <w:rPr>
                <w:rFonts w:ascii="Segoe UI" w:hAnsi="Segoe UI" w:cs="Segoe UI"/>
              </w:rPr>
              <w:t>/emergency contact/next of kin</w:t>
            </w:r>
            <w:r w:rsidR="41782EF4" w:rsidRPr="06EBFE6B">
              <w:rPr>
                <w:rFonts w:ascii="Segoe UI" w:hAnsi="Segoe UI" w:cs="Segoe UI"/>
              </w:rPr>
              <w:t xml:space="preserve"> to organise travel arrangements home if necessary.</w:t>
            </w:r>
            <w:r w:rsidR="5426BFA0" w:rsidRPr="06EBFE6B">
              <w:rPr>
                <w:rFonts w:ascii="Segoe UI" w:hAnsi="Segoe UI" w:cs="Segoe UI"/>
              </w:rPr>
              <w:t xml:space="preserve">  </w:t>
            </w:r>
          </w:p>
          <w:p w14:paraId="0AAD6D44" w14:textId="3DAABECB" w:rsidR="006B3C84" w:rsidRDefault="41782EF4" w:rsidP="06EBFE6B">
            <w:pPr>
              <w:pStyle w:val="BodyText"/>
              <w:spacing w:before="0" w:after="0" w:line="240" w:lineRule="auto"/>
              <w:rPr>
                <w:rFonts w:ascii="Segoe UI" w:hAnsi="Segoe UI" w:cs="Segoe UI"/>
              </w:rPr>
            </w:pPr>
            <w:r w:rsidRPr="06EBFE6B">
              <w:rPr>
                <w:rFonts w:ascii="Segoe UI" w:hAnsi="Segoe UI" w:cs="Segoe UI"/>
              </w:rPr>
              <w:t xml:space="preserve">Until the employee can safely leave the practice, they will </w:t>
            </w:r>
            <w:r w:rsidR="4E725472" w:rsidRPr="06EBFE6B">
              <w:rPr>
                <w:rFonts w:ascii="Segoe UI" w:hAnsi="Segoe UI" w:cs="Segoe UI"/>
              </w:rPr>
              <w:t xml:space="preserve">be required to </w:t>
            </w:r>
            <w:r w:rsidRPr="06EBFE6B">
              <w:rPr>
                <w:rFonts w:ascii="Segoe UI" w:hAnsi="Segoe UI" w:cs="Segoe UI"/>
              </w:rPr>
              <w:t xml:space="preserve">isolate </w:t>
            </w:r>
            <w:r w:rsidR="4A9E7D4F" w:rsidRPr="06EBFE6B">
              <w:rPr>
                <w:rFonts w:ascii="Segoe UI" w:hAnsi="Segoe UI" w:cs="Segoe UI"/>
              </w:rPr>
              <w:t>in an empty consulting room and wear</w:t>
            </w:r>
            <w:r w:rsidRPr="06EBFE6B">
              <w:rPr>
                <w:rFonts w:ascii="Segoe UI" w:hAnsi="Segoe UI" w:cs="Segoe UI"/>
              </w:rPr>
              <w:t xml:space="preserve"> a mask and physically </w:t>
            </w:r>
            <w:r w:rsidR="0012752B" w:rsidRPr="06EBFE6B">
              <w:rPr>
                <w:rFonts w:ascii="Segoe UI" w:hAnsi="Segoe UI" w:cs="Segoe UI"/>
              </w:rPr>
              <w:t>distanc</w:t>
            </w:r>
            <w:r w:rsidR="417925CE" w:rsidRPr="06EBFE6B">
              <w:rPr>
                <w:rFonts w:ascii="Segoe UI" w:hAnsi="Segoe UI" w:cs="Segoe UI"/>
              </w:rPr>
              <w:t xml:space="preserve">e </w:t>
            </w:r>
            <w:r w:rsidR="0012752B" w:rsidRPr="06EBFE6B">
              <w:rPr>
                <w:rFonts w:ascii="Segoe UI" w:hAnsi="Segoe UI" w:cs="Segoe UI"/>
              </w:rPr>
              <w:t xml:space="preserve">from all other </w:t>
            </w:r>
            <w:r w:rsidR="38DE9008" w:rsidRPr="06EBFE6B">
              <w:rPr>
                <w:rFonts w:ascii="Segoe UI" w:hAnsi="Segoe UI" w:cs="Segoe UI"/>
              </w:rPr>
              <w:t>persons within the clinic.</w:t>
            </w:r>
            <w:r w:rsidR="0012752B">
              <w:br/>
            </w:r>
            <w:r w:rsidR="561C8B8B" w:rsidRPr="06EBFE6B">
              <w:rPr>
                <w:rFonts w:ascii="Segoe UI" w:hAnsi="Segoe UI" w:cs="Segoe UI"/>
              </w:rPr>
              <w:t xml:space="preserve">As per DHHS guidelines, our practice will </w:t>
            </w:r>
            <w:r w:rsidR="0012752B" w:rsidRPr="06EBFE6B">
              <w:rPr>
                <w:rFonts w:ascii="Segoe UI" w:hAnsi="Segoe UI" w:cs="Segoe UI"/>
              </w:rPr>
              <w:t xml:space="preserve">request </w:t>
            </w:r>
            <w:r w:rsidR="7537B198" w:rsidRPr="06EBFE6B">
              <w:rPr>
                <w:rFonts w:ascii="Segoe UI" w:hAnsi="Segoe UI" w:cs="Segoe UI"/>
              </w:rPr>
              <w:t>any employee with a suspected</w:t>
            </w:r>
            <w:r w:rsidR="0012752B" w:rsidRPr="06EBFE6B">
              <w:rPr>
                <w:rFonts w:ascii="Segoe UI" w:hAnsi="Segoe UI" w:cs="Segoe UI"/>
              </w:rPr>
              <w:t xml:space="preserve"> case </w:t>
            </w:r>
            <w:r w:rsidR="04B68FD7" w:rsidRPr="06EBFE6B">
              <w:rPr>
                <w:rFonts w:ascii="Segoe UI" w:hAnsi="Segoe UI" w:cs="Segoe UI"/>
              </w:rPr>
              <w:t xml:space="preserve">will be required </w:t>
            </w:r>
            <w:r w:rsidR="0012752B" w:rsidRPr="06EBFE6B">
              <w:rPr>
                <w:rFonts w:ascii="Segoe UI" w:hAnsi="Segoe UI" w:cs="Segoe UI"/>
              </w:rPr>
              <w:t>to undergo a COVID-19 test and self-isolate.</w:t>
            </w:r>
          </w:p>
          <w:p w14:paraId="14492D90" w14:textId="55B61A39" w:rsidR="006B3C84" w:rsidRDefault="33B28BB9" w:rsidP="06EBFE6B">
            <w:pPr>
              <w:pStyle w:val="BodyText"/>
              <w:spacing w:before="0" w:after="0" w:line="240" w:lineRule="auto"/>
              <w:rPr>
                <w:rFonts w:ascii="Segoe UI" w:hAnsi="Segoe UI" w:cs="Segoe UI"/>
              </w:rPr>
            </w:pPr>
            <w:r w:rsidRPr="06EBFE6B">
              <w:rPr>
                <w:rFonts w:ascii="Segoe UI" w:hAnsi="Segoe UI" w:cs="Segoe UI"/>
              </w:rPr>
              <w:t>All suspected cases will be documented in the risk register.</w:t>
            </w:r>
          </w:p>
        </w:tc>
      </w:tr>
      <w:tr w:rsidR="006B3C84" w14:paraId="2AF43035" w14:textId="77777777" w:rsidTr="1B44381E">
        <w:tblPrEx>
          <w:shd w:val="clear" w:color="auto" w:fill="CED7E7"/>
        </w:tblPrEx>
        <w:trPr>
          <w:trHeight w:val="1983"/>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4EC61E" w14:textId="77777777" w:rsidR="006B3C84" w:rsidRDefault="0012752B">
            <w:pPr>
              <w:pStyle w:val="DHHSbullet1"/>
              <w:spacing w:after="0" w:line="240" w:lineRule="auto"/>
            </w:pPr>
            <w:r>
              <w:rPr>
                <w:color w:val="201547"/>
                <w:u w:color="201547"/>
              </w:rPr>
              <w:lastRenderedPageBreak/>
              <w:t>Prepare to notify workforce and site visitors of a confirmed or suspected case.</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0A131D28" w14:textId="77777777" w:rsidR="006B3C84" w:rsidRDefault="006B3C84" w:rsidP="06EBFE6B">
            <w:pPr>
              <w:pStyle w:val="BodyText"/>
              <w:spacing w:before="0" w:after="0" w:line="240" w:lineRule="auto"/>
              <w:rPr>
                <w:rFonts w:ascii="Segoe UI" w:hAnsi="Segoe UI" w:cs="Segoe UI"/>
              </w:rPr>
            </w:pPr>
          </w:p>
          <w:p w14:paraId="1A523A1C" w14:textId="34A0CFF3" w:rsidR="006B3C84" w:rsidRDefault="0012752B" w:rsidP="06EBFE6B">
            <w:pPr>
              <w:pStyle w:val="BodyText"/>
              <w:spacing w:before="0" w:after="0" w:line="240" w:lineRule="auto"/>
              <w:rPr>
                <w:rFonts w:ascii="Segoe UI" w:hAnsi="Segoe UI" w:cs="Segoe UI"/>
              </w:rPr>
            </w:pPr>
            <w:r w:rsidRPr="06EBFE6B">
              <w:rPr>
                <w:rFonts w:ascii="Segoe UI" w:hAnsi="Segoe UI" w:cs="Segoe UI"/>
              </w:rPr>
              <w:t xml:space="preserve">For a confirmed case (as defined by the DHHS), </w:t>
            </w:r>
            <w:r w:rsidR="07B21683" w:rsidRPr="06EBFE6B">
              <w:rPr>
                <w:rFonts w:ascii="Segoe UI" w:hAnsi="Segoe UI" w:cs="Segoe UI"/>
              </w:rPr>
              <w:t xml:space="preserve">the practice </w:t>
            </w:r>
            <w:r w:rsidR="30030FAC" w:rsidRPr="06EBFE6B">
              <w:rPr>
                <w:rFonts w:ascii="Segoe UI" w:hAnsi="Segoe UI" w:cs="Segoe UI"/>
              </w:rPr>
              <w:t xml:space="preserve">will </w:t>
            </w:r>
            <w:r w:rsidRPr="06EBFE6B">
              <w:rPr>
                <w:rFonts w:ascii="Segoe UI" w:hAnsi="Segoe UI" w:cs="Segoe UI"/>
              </w:rPr>
              <w:t>inform staff, customers, clients, visitors and workplace inspectors who are close contacts</w:t>
            </w:r>
            <w:r w:rsidR="0421566B" w:rsidRPr="06EBFE6B">
              <w:rPr>
                <w:rFonts w:ascii="Segoe UI" w:hAnsi="Segoe UI" w:cs="Segoe UI"/>
              </w:rPr>
              <w:t xml:space="preserve"> (as per the practice attendance register)</w:t>
            </w:r>
            <w:r w:rsidRPr="06EBFE6B">
              <w:rPr>
                <w:rFonts w:ascii="Segoe UI" w:hAnsi="Segoe UI" w:cs="Segoe UI"/>
              </w:rPr>
              <w:t xml:space="preserve"> and direct them to stay in self-isolation. </w:t>
            </w:r>
          </w:p>
          <w:p w14:paraId="5F8C0EF3" w14:textId="77777777" w:rsidR="006B3C84" w:rsidRDefault="006B3C84" w:rsidP="06EBFE6B">
            <w:pPr>
              <w:pStyle w:val="BodyText"/>
              <w:spacing w:before="0" w:after="0" w:line="240" w:lineRule="auto"/>
              <w:rPr>
                <w:rFonts w:ascii="Segoe UI" w:hAnsi="Segoe UI" w:cs="Segoe UI"/>
              </w:rPr>
            </w:pPr>
          </w:p>
          <w:p w14:paraId="0DE13609" w14:textId="5ADA5296" w:rsidR="006B3C84" w:rsidRDefault="0012752B" w:rsidP="06EBFE6B">
            <w:pPr>
              <w:pStyle w:val="BodyText"/>
              <w:spacing w:before="0" w:after="0" w:line="240" w:lineRule="auto"/>
              <w:rPr>
                <w:rFonts w:ascii="Segoe UI" w:hAnsi="Segoe UI" w:cs="Segoe UI"/>
              </w:rPr>
            </w:pPr>
            <w:r w:rsidRPr="06EBFE6B">
              <w:rPr>
                <w:rFonts w:ascii="Segoe UI" w:hAnsi="Segoe UI" w:cs="Segoe UI"/>
              </w:rPr>
              <w:t xml:space="preserve">For a suspected case (as defined by the DHHS), </w:t>
            </w:r>
            <w:r w:rsidR="27EA8EF1" w:rsidRPr="06EBFE6B">
              <w:rPr>
                <w:rFonts w:ascii="Segoe UI" w:hAnsi="Segoe UI" w:cs="Segoe UI"/>
              </w:rPr>
              <w:t xml:space="preserve">the practice will </w:t>
            </w:r>
            <w:r w:rsidRPr="06EBFE6B">
              <w:rPr>
                <w:rFonts w:ascii="Segoe UI" w:hAnsi="Segoe UI" w:cs="Segoe UI"/>
              </w:rPr>
              <w:t xml:space="preserve">inform all staff at the workplace to be </w:t>
            </w:r>
            <w:r w:rsidR="404082F2" w:rsidRPr="06EBFE6B">
              <w:rPr>
                <w:rFonts w:ascii="Segoe UI" w:hAnsi="Segoe UI" w:cs="Segoe UI"/>
              </w:rPr>
              <w:t xml:space="preserve">alert to </w:t>
            </w:r>
            <w:r w:rsidRPr="06EBFE6B">
              <w:rPr>
                <w:rFonts w:ascii="Segoe UI" w:hAnsi="Segoe UI" w:cs="Segoe UI"/>
              </w:rPr>
              <w:t xml:space="preserve">the onset of COVID-19 symptoms, and </w:t>
            </w:r>
            <w:r w:rsidR="790FF502" w:rsidRPr="06EBFE6B">
              <w:rPr>
                <w:rFonts w:ascii="Segoe UI" w:hAnsi="Segoe UI" w:cs="Segoe UI"/>
              </w:rPr>
              <w:t>get tested as soon as possible, in addition to notifying the Practice Manager/Practice Principal</w:t>
            </w:r>
            <w:r w:rsidR="12BB81E9" w:rsidRPr="06EBFE6B">
              <w:rPr>
                <w:rFonts w:ascii="Segoe UI" w:hAnsi="Segoe UI" w:cs="Segoe UI"/>
              </w:rPr>
              <w:t>.</w:t>
            </w:r>
          </w:p>
          <w:p w14:paraId="3C99B0A1" w14:textId="7154640B" w:rsidR="006B3C84" w:rsidRDefault="006B3C84" w:rsidP="06EBFE6B">
            <w:pPr>
              <w:pStyle w:val="BodyText"/>
              <w:spacing w:before="0" w:after="0" w:line="240" w:lineRule="auto"/>
              <w:rPr>
                <w:rFonts w:ascii="Segoe UI" w:hAnsi="Segoe UI" w:cs="Segoe UI"/>
              </w:rPr>
            </w:pPr>
          </w:p>
          <w:p w14:paraId="25A31631" w14:textId="45BCAFB9" w:rsidR="006B3C84" w:rsidRDefault="5311561C" w:rsidP="06EBFE6B">
            <w:pPr>
              <w:pStyle w:val="BodyText"/>
              <w:spacing w:before="0" w:after="0" w:line="240" w:lineRule="auto"/>
              <w:rPr>
                <w:rFonts w:ascii="Segoe UI" w:hAnsi="Segoe UI" w:cs="Segoe UI"/>
              </w:rPr>
            </w:pPr>
            <w:r w:rsidRPr="06EBFE6B">
              <w:rPr>
                <w:rFonts w:ascii="Segoe UI" w:hAnsi="Segoe UI" w:cs="Segoe UI"/>
              </w:rPr>
              <w:t>The Practice Manager is responsible for notifying all employees if there is a confirmed COVID-19 case.  The employee contact list has been updated accordingly with current contact information.</w:t>
            </w:r>
          </w:p>
          <w:p w14:paraId="7E203B80" w14:textId="69A0795A" w:rsidR="006B3C84" w:rsidRDefault="006B3C84" w:rsidP="06EBFE6B">
            <w:pPr>
              <w:pStyle w:val="BodyText"/>
              <w:spacing w:before="0" w:after="0" w:line="240" w:lineRule="auto"/>
              <w:rPr>
                <w:rFonts w:ascii="Segoe UI" w:hAnsi="Segoe UI" w:cs="Segoe UI"/>
              </w:rPr>
            </w:pPr>
          </w:p>
          <w:p w14:paraId="1B2664C2" w14:textId="5156FC31" w:rsidR="006B3C84" w:rsidRDefault="05F57DED" w:rsidP="06EBFE6B">
            <w:pPr>
              <w:pStyle w:val="BodyText"/>
              <w:spacing w:before="0" w:after="0" w:line="240" w:lineRule="auto"/>
              <w:rPr>
                <w:rFonts w:ascii="Segoe UI" w:hAnsi="Segoe UI" w:cs="Segoe UI"/>
              </w:rPr>
            </w:pPr>
            <w:r w:rsidRPr="06EBFE6B">
              <w:rPr>
                <w:rFonts w:ascii="Segoe UI" w:hAnsi="Segoe UI" w:cs="Segoe UI"/>
              </w:rPr>
              <w:t xml:space="preserve">A daily designated staff member </w:t>
            </w:r>
            <w:r w:rsidR="3C1841C0" w:rsidRPr="06EBFE6B">
              <w:rPr>
                <w:rFonts w:ascii="Segoe UI" w:hAnsi="Segoe UI" w:cs="Segoe UI"/>
              </w:rPr>
              <w:t>will use a mobile or an email address from the workplace register to quickly communicate with all visitors to the practice outlining the process to follow.</w:t>
            </w:r>
          </w:p>
        </w:tc>
      </w:tr>
      <w:tr w:rsidR="006B3C84" w14:paraId="08DD69BE" w14:textId="77777777" w:rsidTr="1B44381E">
        <w:tblPrEx>
          <w:shd w:val="clear" w:color="auto" w:fill="CED7E7"/>
        </w:tblPrEx>
        <w:trPr>
          <w:trHeight w:val="252"/>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4EA30E6" w14:textId="77777777" w:rsidR="006B3C84" w:rsidRDefault="0012752B" w:rsidP="1B44381E">
            <w:pPr>
              <w:pStyle w:val="DHHSbullet1"/>
              <w:spacing w:after="0" w:line="240" w:lineRule="auto"/>
              <w:rPr>
                <w:b/>
                <w:bCs/>
                <w:color w:val="201547"/>
              </w:rPr>
            </w:pPr>
            <w:r w:rsidRPr="1B44381E">
              <w:rPr>
                <w:b/>
                <w:bCs/>
                <w:color w:val="201547"/>
              </w:rPr>
              <w:t>Prepare to immediately notify WorkSafe Victoria on 13 23 60 if you have a confirmed COVID-19 case at your workplace.</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762EAFA" w14:textId="30F4B95E" w:rsidR="006B3C84" w:rsidRDefault="4D4C3344" w:rsidP="06EBFE6B">
            <w:pPr>
              <w:pStyle w:val="BodyText"/>
              <w:spacing w:before="0" w:after="0" w:line="240" w:lineRule="auto"/>
              <w:rPr>
                <w:rFonts w:ascii="Segoe UI" w:hAnsi="Segoe UI" w:cs="Segoe UI"/>
              </w:rPr>
            </w:pPr>
            <w:r w:rsidRPr="06EBFE6B">
              <w:rPr>
                <w:rFonts w:ascii="Segoe UI" w:hAnsi="Segoe UI" w:cs="Segoe UI"/>
              </w:rPr>
              <w:t xml:space="preserve">The Practice Manager/Practice Principal </w:t>
            </w:r>
            <w:r w:rsidR="0012752B" w:rsidRPr="06EBFE6B">
              <w:rPr>
                <w:rFonts w:ascii="Segoe UI" w:hAnsi="Segoe UI" w:cs="Segoe UI"/>
              </w:rPr>
              <w:t>must immediately notify WorkSafe of a confirmed case</w:t>
            </w:r>
            <w:r w:rsidR="109C5768" w:rsidRPr="06EBFE6B">
              <w:rPr>
                <w:rFonts w:ascii="Segoe UI" w:hAnsi="Segoe UI" w:cs="Segoe UI"/>
              </w:rPr>
              <w:t xml:space="preserve"> by calling the </w:t>
            </w:r>
            <w:r w:rsidR="0012752B" w:rsidRPr="06EBFE6B">
              <w:rPr>
                <w:rFonts w:ascii="Segoe UI" w:hAnsi="Segoe UI" w:cs="Segoe UI"/>
              </w:rPr>
              <w:t>mandatory incident notification hotline, and providing formal written notification within 48 hours.</w:t>
            </w:r>
          </w:p>
        </w:tc>
      </w:tr>
      <w:tr w:rsidR="006B3C84" w14:paraId="4DDC16B8" w14:textId="77777777" w:rsidTr="1B44381E">
        <w:tblPrEx>
          <w:shd w:val="clear" w:color="auto" w:fill="CED7E7"/>
        </w:tblPrEx>
        <w:trPr>
          <w:trHeight w:val="89"/>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12E473C" w14:textId="77777777" w:rsidR="006B3C84" w:rsidRDefault="0012752B" w:rsidP="1B44381E">
            <w:pPr>
              <w:pStyle w:val="DHHSbullet1"/>
              <w:spacing w:after="0" w:line="240" w:lineRule="auto"/>
              <w:rPr>
                <w:b/>
                <w:bCs/>
                <w:color w:val="201547"/>
              </w:rPr>
            </w:pPr>
            <w:r w:rsidRPr="1B44381E">
              <w:rPr>
                <w:b/>
                <w:bCs/>
                <w:color w:val="201547"/>
              </w:rPr>
              <w:t>Confirm that your workplace can safely re-open and workers can return to work.</w:t>
            </w:r>
          </w:p>
        </w:tc>
        <w:tc>
          <w:tcPr>
            <w:tcW w:w="7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333F3779" w14:textId="43817A32" w:rsidR="006B3C84" w:rsidRDefault="0AE25D7B" w:rsidP="06EBFE6B">
            <w:pPr>
              <w:pStyle w:val="BodyText"/>
              <w:spacing w:before="0" w:after="0" w:line="240" w:lineRule="auto"/>
              <w:rPr>
                <w:rFonts w:ascii="Segoe UI" w:hAnsi="Segoe UI" w:cs="Segoe UI"/>
              </w:rPr>
            </w:pPr>
            <w:r w:rsidRPr="06EBFE6B">
              <w:rPr>
                <w:rFonts w:ascii="Segoe UI" w:hAnsi="Segoe UI" w:cs="Segoe UI"/>
              </w:rPr>
              <w:t xml:space="preserve">The practice </w:t>
            </w:r>
            <w:r w:rsidR="0012752B" w:rsidRPr="06EBFE6B">
              <w:rPr>
                <w:rFonts w:ascii="Segoe UI" w:hAnsi="Segoe UI" w:cs="Segoe UI"/>
              </w:rPr>
              <w:t xml:space="preserve">may reopen the worksite once they have assessed that all required measures within the directions have been completed (unless in a high-risk workplace setting). </w:t>
            </w:r>
            <w:r w:rsidR="00C154AD">
              <w:rPr>
                <w:rFonts w:ascii="Segoe UI" w:hAnsi="Segoe UI" w:cs="Segoe UI"/>
              </w:rPr>
              <w:t xml:space="preserve">  </w:t>
            </w:r>
            <w:r w:rsidR="6CDCCC96" w:rsidRPr="06EBFE6B">
              <w:rPr>
                <w:rFonts w:ascii="Segoe UI" w:hAnsi="Segoe UI" w:cs="Segoe UI"/>
              </w:rPr>
              <w:t>Prior to a suspected or confirmed employee returning to work, they need to provide evidence of 2 negative COVID-19 tests and have self isolated for the appropriat</w:t>
            </w:r>
            <w:r w:rsidR="3DFBEA09" w:rsidRPr="06EBFE6B">
              <w:rPr>
                <w:rFonts w:ascii="Segoe UI" w:hAnsi="Segoe UI" w:cs="Segoe UI"/>
              </w:rPr>
              <w:t>e timeframe within the DHHS guidelines.</w:t>
            </w:r>
          </w:p>
          <w:p w14:paraId="6469E752" w14:textId="298BBD71" w:rsidR="006B3C84" w:rsidRDefault="3DFBEA09" w:rsidP="06EBFE6B">
            <w:pPr>
              <w:pStyle w:val="BodyText"/>
              <w:spacing w:before="0" w:after="0" w:line="240" w:lineRule="auto"/>
              <w:rPr>
                <w:rFonts w:ascii="Segoe UI" w:hAnsi="Segoe UI" w:cs="Segoe UI"/>
              </w:rPr>
            </w:pPr>
            <w:r w:rsidRPr="06EBFE6B">
              <w:rPr>
                <w:rFonts w:ascii="Segoe UI" w:hAnsi="Segoe UI" w:cs="Segoe UI"/>
              </w:rPr>
              <w:t>The Practice Manager will notify DHHS and Worksafe that the practice will be re-opening, and undertake any activity required of the practice before doing so.</w:t>
            </w:r>
          </w:p>
        </w:tc>
      </w:tr>
    </w:tbl>
    <w:p w14:paraId="0F607A32" w14:textId="77777777" w:rsidR="006B3C84" w:rsidRDefault="006B3C84">
      <w:pPr>
        <w:pStyle w:val="Body"/>
        <w:widowControl w:val="0"/>
        <w:rPr>
          <w:rFonts w:ascii="Arial" w:eastAsia="Arial" w:hAnsi="Arial" w:cs="Arial"/>
          <w:sz w:val="20"/>
          <w:szCs w:val="20"/>
        </w:rPr>
      </w:pPr>
    </w:p>
    <w:p w14:paraId="033C927B" w14:textId="77777777" w:rsidR="006B3C84" w:rsidRDefault="0012752B">
      <w:pPr>
        <w:pStyle w:val="Body"/>
      </w:pPr>
      <w:r>
        <w:rPr>
          <w:rFonts w:ascii="Arial" w:eastAsia="Arial" w:hAnsi="Arial" w:cs="Arial"/>
          <w:noProof/>
          <w:sz w:val="20"/>
          <w:szCs w:val="20"/>
        </w:rPr>
        <mc:AlternateContent>
          <mc:Choice Requires="wps">
            <w:drawing>
              <wp:anchor distT="80010" distB="80010" distL="80010" distR="80010" simplePos="0" relativeHeight="251659264" behindDoc="0" locked="0" layoutInCell="1" allowOverlap="1" wp14:anchorId="6A660CF4" wp14:editId="680BCEF2">
                <wp:simplePos x="0" y="0"/>
                <wp:positionH relativeFrom="column">
                  <wp:posOffset>4517390</wp:posOffset>
                </wp:positionH>
                <wp:positionV relativeFrom="line">
                  <wp:posOffset>195579</wp:posOffset>
                </wp:positionV>
                <wp:extent cx="1779904" cy="1228725"/>
                <wp:effectExtent l="0" t="0" r="0" b="0"/>
                <wp:wrapSquare wrapText="bothSides" distT="80010" distB="80010" distL="80010" distR="80010"/>
                <wp:docPr id="1073741827" name="officeArt object" descr="Text Box 2"/>
                <wp:cNvGraphicFramePr/>
                <a:graphic xmlns:a="http://schemas.openxmlformats.org/drawingml/2006/main">
                  <a:graphicData uri="http://schemas.microsoft.com/office/word/2010/wordprocessingShape">
                    <wps:wsp>
                      <wps:cNvSpPr txBox="1"/>
                      <wps:spPr>
                        <a:xfrm>
                          <a:off x="0" y="0"/>
                          <a:ext cx="1779904" cy="1228725"/>
                        </a:xfrm>
                        <a:prstGeom prst="rect">
                          <a:avLst/>
                        </a:prstGeom>
                        <a:solidFill>
                          <a:srgbClr val="FFFFFF"/>
                        </a:solidFill>
                        <a:ln w="12700" cap="flat">
                          <a:noFill/>
                          <a:miter lim="400000"/>
                        </a:ln>
                        <a:effectLst/>
                      </wps:spPr>
                      <wps:txbx>
                        <w:txbxContent>
                          <w:p w14:paraId="55BBD6C3" w14:textId="77777777" w:rsidR="006B3C84" w:rsidRDefault="0012752B">
                            <w:pPr>
                              <w:pStyle w:val="Body"/>
                              <w:spacing w:after="360"/>
                              <w:rPr>
                                <w:rFonts w:ascii="Arial" w:eastAsia="Arial" w:hAnsi="Arial" w:cs="Arial"/>
                                <w:sz w:val="18"/>
                                <w:szCs w:val="18"/>
                              </w:rPr>
                            </w:pPr>
                            <w:r>
                              <w:rPr>
                                <w:rFonts w:ascii="Arial" w:hAnsi="Arial"/>
                                <w:sz w:val="18"/>
                                <w:szCs w:val="18"/>
                                <w:lang w:val="en-US"/>
                              </w:rPr>
                              <w:t xml:space="preserve">Signed _______________  </w:t>
                            </w:r>
                          </w:p>
                          <w:p w14:paraId="222AD8B3" w14:textId="77777777" w:rsidR="006B3C84" w:rsidRDefault="0012752B">
                            <w:pPr>
                              <w:pStyle w:val="Body"/>
                              <w:spacing w:after="360"/>
                              <w:rPr>
                                <w:rFonts w:ascii="Arial" w:eastAsia="Arial" w:hAnsi="Arial" w:cs="Arial"/>
                                <w:sz w:val="18"/>
                                <w:szCs w:val="18"/>
                              </w:rPr>
                            </w:pPr>
                            <w:r>
                              <w:rPr>
                                <w:rFonts w:ascii="Arial" w:hAnsi="Arial"/>
                                <w:sz w:val="18"/>
                                <w:szCs w:val="18"/>
                                <w:lang w:val="en-US"/>
                              </w:rPr>
                              <w:t xml:space="preserve">Name  _______________   </w:t>
                            </w:r>
                          </w:p>
                          <w:p w14:paraId="60C8070B" w14:textId="77777777" w:rsidR="006B3C84" w:rsidRDefault="0012752B">
                            <w:pPr>
                              <w:pStyle w:val="Body"/>
                              <w:spacing w:after="360"/>
                            </w:pPr>
                            <w:r>
                              <w:rPr>
                                <w:rFonts w:ascii="Arial" w:hAnsi="Arial"/>
                                <w:sz w:val="18"/>
                                <w:szCs w:val="18"/>
                                <w:lang w:val="en-US"/>
                              </w:rPr>
                              <w:t>Date    ________________</w:t>
                            </w:r>
                          </w:p>
                        </w:txbxContent>
                      </wps:txbx>
                      <wps:bodyPr wrap="square" lIns="45719" tIns="45719" rIns="45719" bIns="45719" numCol="1" anchor="t">
                        <a:noAutofit/>
                      </wps:bodyPr>
                    </wps:wsp>
                  </a:graphicData>
                </a:graphic>
              </wp:anchor>
            </w:drawing>
          </mc:Choice>
          <mc:Fallback>
            <w:pict>
              <v:shapetype w14:anchorId="6A660CF4" id="_x0000_t202" coordsize="21600,21600" o:spt="202" path="m,l,21600r21600,l21600,xe">
                <v:stroke joinstyle="miter"/>
                <v:path gradientshapeok="t" o:connecttype="rect"/>
              </v:shapetype>
              <v:shape id="officeArt object" o:spid="_x0000_s1026" type="#_x0000_t202" alt="Text Box 2" style="position:absolute;margin-left:355.7pt;margin-top:15.4pt;width:140.15pt;height:96.75pt;z-index:251659264;visibility:visible;mso-wrap-style:square;mso-wrap-distance-left:6.3pt;mso-wrap-distance-top:6.3pt;mso-wrap-distance-right:6.3pt;mso-wrap-distance-bottom:6.3pt;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" stroked="f" strokeweight="1pt">
                <v:stroke miterlimit="4"/>
                <v:textbox inset="1.27mm,1.27mm,1.27mm,1.27mm">
                  <w:txbxContent>
                    <w:p w14:paraId="55BBD6C3" w14:textId="77777777" w:rsidR="006B3C84" w:rsidRDefault="0012752B">
                      <w:pPr>
                        <w:pStyle w:val="Body"/>
                        <w:spacing w:after="360"/>
                        <w:rPr>
                          <w:rFonts w:ascii="Arial" w:eastAsia="Arial" w:hAnsi="Arial" w:cs="Arial"/>
                          <w:sz w:val="18"/>
                          <w:szCs w:val="18"/>
                        </w:rPr>
                      </w:pPr>
                      <w:r>
                        <w:rPr>
                          <w:rFonts w:ascii="Arial" w:hAnsi="Arial"/>
                          <w:sz w:val="18"/>
                          <w:szCs w:val="18"/>
                          <w:lang w:val="en-US"/>
                        </w:rPr>
                        <w:t xml:space="preserve">Signed _______________  </w:t>
                      </w:r>
                    </w:p>
                    <w:p w14:paraId="222AD8B3" w14:textId="77777777" w:rsidR="006B3C84" w:rsidRDefault="0012752B">
                      <w:pPr>
                        <w:pStyle w:val="Body"/>
                        <w:spacing w:after="360"/>
                        <w:rPr>
                          <w:rFonts w:ascii="Arial" w:eastAsia="Arial" w:hAnsi="Arial" w:cs="Arial"/>
                          <w:sz w:val="18"/>
                          <w:szCs w:val="18"/>
                        </w:rPr>
                      </w:pPr>
                      <w:r>
                        <w:rPr>
                          <w:rFonts w:ascii="Arial" w:hAnsi="Arial"/>
                          <w:sz w:val="18"/>
                          <w:szCs w:val="18"/>
                          <w:lang w:val="en-US"/>
                        </w:rPr>
                        <w:t xml:space="preserve">Name  _______________   </w:t>
                      </w:r>
                    </w:p>
                    <w:p w14:paraId="60C8070B" w14:textId="77777777" w:rsidR="006B3C84" w:rsidRDefault="0012752B">
                      <w:pPr>
                        <w:pStyle w:val="Body"/>
                        <w:spacing w:after="360"/>
                      </w:pPr>
                      <w:r>
                        <w:rPr>
                          <w:rFonts w:ascii="Arial" w:hAnsi="Arial"/>
                          <w:sz w:val="18"/>
                          <w:szCs w:val="18"/>
                          <w:lang w:val="en-US"/>
                        </w:rPr>
                        <w:t>Date    ________________</w:t>
                      </w:r>
                    </w:p>
                  </w:txbxContent>
                </v:textbox>
                <w10:wrap type="square" anchory="line"/>
              </v:shape>
            </w:pict>
          </mc:Fallback>
        </mc:AlternateContent>
      </w:r>
      <w:r>
        <w:rPr>
          <w:rFonts w:ascii="Arial" w:eastAsia="Arial" w:hAnsi="Arial" w:cs="Arial"/>
          <w:noProof/>
          <w:sz w:val="20"/>
          <w:szCs w:val="20"/>
        </w:rPr>
        <mc:AlternateContent>
          <mc:Choice Requires="wps">
            <w:drawing>
              <wp:anchor distT="80010" distB="80010" distL="80010" distR="80010" simplePos="0" relativeHeight="251660288" behindDoc="0" locked="0" layoutInCell="1" allowOverlap="1" wp14:anchorId="280EFFBE" wp14:editId="6275F017">
                <wp:simplePos x="0" y="0"/>
                <wp:positionH relativeFrom="column">
                  <wp:posOffset>59689</wp:posOffset>
                </wp:positionH>
                <wp:positionV relativeFrom="line">
                  <wp:posOffset>195580</wp:posOffset>
                </wp:positionV>
                <wp:extent cx="4229100" cy="507670"/>
                <wp:effectExtent l="0" t="0" r="0" b="6985"/>
                <wp:wrapSquare wrapText="bothSides" distT="80010" distB="80010" distL="80010" distR="80010"/>
                <wp:docPr id="1073741828" name="officeArt object" descr="Text Box 2"/>
                <wp:cNvGraphicFramePr/>
                <a:graphic xmlns:a="http://schemas.openxmlformats.org/drawingml/2006/main">
                  <a:graphicData uri="http://schemas.microsoft.com/office/word/2010/wordprocessingShape">
                    <wps:wsp>
                      <wps:cNvSpPr txBox="1"/>
                      <wps:spPr>
                        <a:xfrm>
                          <a:off x="0" y="0"/>
                          <a:ext cx="4229100" cy="507670"/>
                        </a:xfrm>
                        <a:prstGeom prst="rect">
                          <a:avLst/>
                        </a:prstGeom>
                        <a:solidFill>
                          <a:srgbClr val="FFFFFF"/>
                        </a:solidFill>
                        <a:ln w="12700" cap="flat">
                          <a:noFill/>
                          <a:miter lim="400000"/>
                        </a:ln>
                        <a:effectLst/>
                      </wps:spPr>
                      <wps:txbx>
                        <w:txbxContent>
                          <w:p w14:paraId="2CDCB5F3" w14:textId="77777777" w:rsidR="006B3C84" w:rsidRDefault="00C154AD">
                            <w:r>
                              <w:rPr>
                                <w:rFonts w:ascii="Arial" w:hAnsi="Arial"/>
                                <w:sz w:val="18"/>
                                <w:szCs w:val="18"/>
                              </w:rPr>
                              <w:t xml:space="preserve">Acknowledgement:  </w:t>
                            </w:r>
                            <w:r w:rsidR="0012752B">
                              <w:rPr>
                                <w:rFonts w:ascii="Arial" w:hAnsi="Arial"/>
                                <w:sz w:val="18"/>
                                <w:szCs w:val="18"/>
                              </w:rPr>
                              <w:t xml:space="preserve"> I understand my responsibilities and have implemented this COVID Safe plan in the workplace.</w:t>
                            </w:r>
                          </w:p>
                        </w:txbxContent>
                      </wps:txbx>
                      <wps:bodyPr wrap="square" lIns="45719" tIns="45719" rIns="45719" bIns="45719" numCol="1" anchor="t">
                        <a:noAutofit/>
                      </wps:bodyPr>
                    </wps:wsp>
                  </a:graphicData>
                </a:graphic>
              </wp:anchor>
            </w:drawing>
          </mc:Choice>
          <mc:Fallback>
            <w:pict>
              <v:shape w14:anchorId="280EFFBE" id="_x0000_s1027" type="#_x0000_t202" alt="Text Box 2" style="position:absolute;margin-left:4.7pt;margin-top:15.4pt;width:333pt;height:39.95pt;z-index:251660288;visibility:visible;mso-wrap-style:square;mso-wrap-distance-left:6.3pt;mso-wrap-distance-top:6.3pt;mso-wrap-distance-right:6.3pt;mso-wrap-distance-bottom:6.3pt;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" stroked="f" strokeweight="1pt">
                <v:stroke miterlimit="4"/>
                <v:textbox inset="1.27mm,1.27mm,1.27mm,1.27mm">
                  <w:txbxContent>
                    <w:p w14:paraId="2CDCB5F3" w14:textId="77777777" w:rsidR="006B3C84" w:rsidRDefault="00C154AD">
                      <w:r>
                        <w:rPr>
                          <w:rFonts w:ascii="Arial" w:hAnsi="Arial"/>
                          <w:sz w:val="18"/>
                          <w:szCs w:val="18"/>
                        </w:rPr>
                        <w:t xml:space="preserve">Acknowledgement:  </w:t>
                      </w:r>
                      <w:r w:rsidR="0012752B">
                        <w:rPr>
                          <w:rFonts w:ascii="Arial" w:hAnsi="Arial"/>
                          <w:sz w:val="18"/>
                          <w:szCs w:val="18"/>
                        </w:rPr>
                        <w:t xml:space="preserve"> I understand my responsibilities and have implemented this COVID Safe plan in the workplace.</w:t>
                      </w:r>
                    </w:p>
                  </w:txbxContent>
                </v:textbox>
                <w10:wrap type="square" anchory="line"/>
              </v:shape>
            </w:pict>
          </mc:Fallback>
        </mc:AlternateContent>
      </w:r>
    </w:p>
    <w:sectPr w:rsidR="006B3C84">
      <w:footerReference w:type="default" r:id="rId11"/>
      <w:pgSz w:w="11900" w:h="16840"/>
      <w:pgMar w:top="851" w:right="851" w:bottom="1418" w:left="851" w:header="34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24E8B" w14:textId="77777777" w:rsidR="00D80282" w:rsidRDefault="00D80282">
      <w:r>
        <w:separator/>
      </w:r>
    </w:p>
  </w:endnote>
  <w:endnote w:type="continuationSeparator" w:id="0">
    <w:p w14:paraId="65737FD2" w14:textId="77777777" w:rsidR="00D80282" w:rsidRDefault="00D80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29968" w14:textId="0202FA10" w:rsidR="006B3C84" w:rsidRDefault="00A5532C">
    <w:pPr>
      <w:pStyle w:val="DHHSfooter"/>
      <w:tabs>
        <w:tab w:val="clear" w:pos="10206"/>
        <w:tab w:val="right" w:pos="10178"/>
      </w:tabs>
    </w:pPr>
    <w:r>
      <w:t xml:space="preserve">EXAMPLE </w:t>
    </w:r>
    <w:r w:rsidR="0012752B">
      <w:t>COVID Safe plan</w:t>
    </w:r>
    <w:r w:rsidR="0012752B">
      <w:tab/>
    </w:r>
    <w:r w:rsidR="0012752B">
      <w:fldChar w:fldCharType="begin"/>
    </w:r>
    <w:r w:rsidR="0012752B">
      <w:instrText xml:space="preserve"> PAGE </w:instrText>
    </w:r>
    <w:r w:rsidR="0012752B">
      <w:fldChar w:fldCharType="separate"/>
    </w:r>
    <w:r w:rsidR="00EC6B3B">
      <w:rPr>
        <w:noProof/>
      </w:rPr>
      <w:t>2</w:t>
    </w:r>
    <w:r w:rsidR="001275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6BA07" w14:textId="77777777" w:rsidR="00D80282" w:rsidRDefault="00D80282">
      <w:r>
        <w:separator/>
      </w:r>
    </w:p>
  </w:footnote>
  <w:footnote w:type="continuationSeparator" w:id="0">
    <w:p w14:paraId="59EB7E0A" w14:textId="77777777" w:rsidR="00D80282" w:rsidRDefault="00D80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FE4F63"/>
    <w:multiLevelType w:val="hybridMultilevel"/>
    <w:tmpl w:val="C1BA8D2A"/>
    <w:lvl w:ilvl="0" w:tplc="23B2D65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AC3E6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3B65B0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CCE7BF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FB4099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A383F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556B6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D4B38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B4267F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5F063C6"/>
    <w:multiLevelType w:val="hybridMultilevel"/>
    <w:tmpl w:val="BC0227BA"/>
    <w:lvl w:ilvl="0" w:tplc="9926E80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B5491E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AE4BF5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7F569C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E18FE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E9C3C">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2B46614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ECD65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6A81BC6">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6337CE4"/>
    <w:multiLevelType w:val="hybridMultilevel"/>
    <w:tmpl w:val="086A1554"/>
    <w:lvl w:ilvl="0" w:tplc="0C09000F">
      <w:start w:val="1"/>
      <w:numFmt w:val="decimal"/>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3" w15:restartNumberingAfterBreak="0">
    <w:nsid w:val="385A0C54"/>
    <w:multiLevelType w:val="hybridMultilevel"/>
    <w:tmpl w:val="5EC4F3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3F2A725C"/>
    <w:multiLevelType w:val="hybridMultilevel"/>
    <w:tmpl w:val="EAB244F8"/>
    <w:lvl w:ilvl="0" w:tplc="2E8E62C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C3A452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214DE78">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E5823C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324C5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868374">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DC4909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4C0E0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FCCCC8">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67A00F0"/>
    <w:multiLevelType w:val="hybridMultilevel"/>
    <w:tmpl w:val="47E4652C"/>
    <w:lvl w:ilvl="0" w:tplc="C33C4E90">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5D7AAD88">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D51C1CF8">
      <w:start w:val="1"/>
      <w:numFmt w:val="lowerRoman"/>
      <w:lvlText w:val="%3."/>
      <w:lvlJc w:val="left"/>
      <w:pPr>
        <w:ind w:left="2160" w:hanging="291"/>
      </w:pPr>
      <w:rPr>
        <w:rFonts w:hAnsi="Arial Unicode MS"/>
        <w:i/>
        <w:iCs/>
        <w:caps w:val="0"/>
        <w:smallCaps w:val="0"/>
        <w:strike w:val="0"/>
        <w:dstrike w:val="0"/>
        <w:outline w:val="0"/>
        <w:emboss w:val="0"/>
        <w:imprint w:val="0"/>
        <w:spacing w:val="0"/>
        <w:w w:val="100"/>
        <w:kern w:val="0"/>
        <w:position w:val="0"/>
        <w:highlight w:val="none"/>
        <w:vertAlign w:val="baseline"/>
      </w:rPr>
    </w:lvl>
    <w:lvl w:ilvl="3" w:tplc="9C90BBFA">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E5C6949C">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CD0269EA">
      <w:start w:val="1"/>
      <w:numFmt w:val="lowerRoman"/>
      <w:lvlText w:val="%6."/>
      <w:lvlJc w:val="left"/>
      <w:pPr>
        <w:ind w:left="4320" w:hanging="291"/>
      </w:pPr>
      <w:rPr>
        <w:rFonts w:hAnsi="Arial Unicode MS"/>
        <w:i/>
        <w:iCs/>
        <w:caps w:val="0"/>
        <w:smallCaps w:val="0"/>
        <w:strike w:val="0"/>
        <w:dstrike w:val="0"/>
        <w:outline w:val="0"/>
        <w:emboss w:val="0"/>
        <w:imprint w:val="0"/>
        <w:spacing w:val="0"/>
        <w:w w:val="100"/>
        <w:kern w:val="0"/>
        <w:position w:val="0"/>
        <w:highlight w:val="none"/>
        <w:vertAlign w:val="baseline"/>
      </w:rPr>
    </w:lvl>
    <w:lvl w:ilvl="6" w:tplc="AFD624D2">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D90AECD2">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DD2459F4">
      <w:start w:val="1"/>
      <w:numFmt w:val="lowerRoman"/>
      <w:lvlText w:val="%9."/>
      <w:lvlJc w:val="left"/>
      <w:pPr>
        <w:ind w:left="6480" w:hanging="29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9102069"/>
    <w:multiLevelType w:val="hybridMultilevel"/>
    <w:tmpl w:val="24309B42"/>
    <w:lvl w:ilvl="0" w:tplc="9E6E8AE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F8DF2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801E3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176F2D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A0EB9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8C466F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C85C20B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2A06F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0C0CB2">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AE44C37"/>
    <w:multiLevelType w:val="hybridMultilevel"/>
    <w:tmpl w:val="2DCA2B3C"/>
    <w:lvl w:ilvl="0" w:tplc="0C09000F">
      <w:start w:val="1"/>
      <w:numFmt w:val="decimal"/>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DF90C87"/>
    <w:multiLevelType w:val="hybridMultilevel"/>
    <w:tmpl w:val="9AF41390"/>
    <w:lvl w:ilvl="0" w:tplc="0C09000F">
      <w:start w:val="1"/>
      <w:numFmt w:val="decimal"/>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9" w15:restartNumberingAfterBreak="0">
    <w:nsid w:val="65181738"/>
    <w:multiLevelType w:val="hybridMultilevel"/>
    <w:tmpl w:val="D9A2C9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6A44A83"/>
    <w:multiLevelType w:val="hybridMultilevel"/>
    <w:tmpl w:val="B650BE4C"/>
    <w:lvl w:ilvl="0" w:tplc="028C2B1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64438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34D91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DB0520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F46D6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67CE0">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112406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9CEBE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8C1F4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6"/>
  </w:num>
  <w:num w:numId="3">
    <w:abstractNumId w:val="5"/>
  </w:num>
  <w:num w:numId="4">
    <w:abstractNumId w:val="1"/>
  </w:num>
  <w:num w:numId="5">
    <w:abstractNumId w:val="10"/>
  </w:num>
  <w:num w:numId="6">
    <w:abstractNumId w:val="0"/>
  </w:num>
  <w:num w:numId="7">
    <w:abstractNumId w:val="9"/>
  </w:num>
  <w:num w:numId="8">
    <w:abstractNumId w:val="3"/>
  </w:num>
  <w:num w:numId="9">
    <w:abstractNumId w:val="7"/>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C84"/>
    <w:rsid w:val="00011393"/>
    <w:rsid w:val="0012752B"/>
    <w:rsid w:val="001B007C"/>
    <w:rsid w:val="0026588F"/>
    <w:rsid w:val="00321998"/>
    <w:rsid w:val="003C25C6"/>
    <w:rsid w:val="003C4A85"/>
    <w:rsid w:val="0059009F"/>
    <w:rsid w:val="005A0F78"/>
    <w:rsid w:val="006B3C84"/>
    <w:rsid w:val="0079769B"/>
    <w:rsid w:val="0080352E"/>
    <w:rsid w:val="00A5532C"/>
    <w:rsid w:val="00AC1AC7"/>
    <w:rsid w:val="00C154AD"/>
    <w:rsid w:val="00D80282"/>
    <w:rsid w:val="00EC6B3B"/>
    <w:rsid w:val="00F56643"/>
    <w:rsid w:val="00FB2B03"/>
    <w:rsid w:val="00FE7155"/>
    <w:rsid w:val="021C504B"/>
    <w:rsid w:val="02C5C397"/>
    <w:rsid w:val="02CB0081"/>
    <w:rsid w:val="0386739C"/>
    <w:rsid w:val="04196B43"/>
    <w:rsid w:val="0421566B"/>
    <w:rsid w:val="04240FBD"/>
    <w:rsid w:val="046541DC"/>
    <w:rsid w:val="04B68FD7"/>
    <w:rsid w:val="054D915E"/>
    <w:rsid w:val="05555D27"/>
    <w:rsid w:val="05698F2C"/>
    <w:rsid w:val="05D84685"/>
    <w:rsid w:val="05F57DED"/>
    <w:rsid w:val="0601AF83"/>
    <w:rsid w:val="06EBFE6B"/>
    <w:rsid w:val="07587872"/>
    <w:rsid w:val="07B21683"/>
    <w:rsid w:val="086536C6"/>
    <w:rsid w:val="08BF20E4"/>
    <w:rsid w:val="09117D23"/>
    <w:rsid w:val="0AE25D7B"/>
    <w:rsid w:val="0C38056E"/>
    <w:rsid w:val="0C878F4A"/>
    <w:rsid w:val="0DB4F9DA"/>
    <w:rsid w:val="0DD9ADE4"/>
    <w:rsid w:val="0F898F72"/>
    <w:rsid w:val="105D4286"/>
    <w:rsid w:val="10743E26"/>
    <w:rsid w:val="1076A1C3"/>
    <w:rsid w:val="109C5768"/>
    <w:rsid w:val="11BCDC41"/>
    <w:rsid w:val="121C1575"/>
    <w:rsid w:val="125F0675"/>
    <w:rsid w:val="12BB81E9"/>
    <w:rsid w:val="130C4100"/>
    <w:rsid w:val="13112327"/>
    <w:rsid w:val="13220D43"/>
    <w:rsid w:val="134F3200"/>
    <w:rsid w:val="146055CD"/>
    <w:rsid w:val="155968B8"/>
    <w:rsid w:val="1579DB46"/>
    <w:rsid w:val="15A4400E"/>
    <w:rsid w:val="161275D9"/>
    <w:rsid w:val="169181D4"/>
    <w:rsid w:val="18C29A83"/>
    <w:rsid w:val="1B2D6B2B"/>
    <w:rsid w:val="1B44381E"/>
    <w:rsid w:val="1D4C0C10"/>
    <w:rsid w:val="20E2A1AF"/>
    <w:rsid w:val="21408F4D"/>
    <w:rsid w:val="21508604"/>
    <w:rsid w:val="2153ECB3"/>
    <w:rsid w:val="21BDEC46"/>
    <w:rsid w:val="22E2759D"/>
    <w:rsid w:val="24743958"/>
    <w:rsid w:val="272C9BED"/>
    <w:rsid w:val="273D7F9C"/>
    <w:rsid w:val="27EA8EF1"/>
    <w:rsid w:val="27F9AEBF"/>
    <w:rsid w:val="27FCC43B"/>
    <w:rsid w:val="287BA8F8"/>
    <w:rsid w:val="28F971F6"/>
    <w:rsid w:val="2A46B4E1"/>
    <w:rsid w:val="2AAE0E87"/>
    <w:rsid w:val="2AF034A9"/>
    <w:rsid w:val="2B119BBB"/>
    <w:rsid w:val="2B96DA20"/>
    <w:rsid w:val="2C536A9D"/>
    <w:rsid w:val="2C61528F"/>
    <w:rsid w:val="2DF652A8"/>
    <w:rsid w:val="2E3C13E0"/>
    <w:rsid w:val="2F3839B7"/>
    <w:rsid w:val="30030FAC"/>
    <w:rsid w:val="3190A760"/>
    <w:rsid w:val="320BDD67"/>
    <w:rsid w:val="33B28BB9"/>
    <w:rsid w:val="33DF004D"/>
    <w:rsid w:val="373BB2BF"/>
    <w:rsid w:val="38DE9008"/>
    <w:rsid w:val="3B8F9801"/>
    <w:rsid w:val="3BF95EC1"/>
    <w:rsid w:val="3C1841C0"/>
    <w:rsid w:val="3DF5BC54"/>
    <w:rsid w:val="3DFBEA09"/>
    <w:rsid w:val="3F307F80"/>
    <w:rsid w:val="3FFB30A8"/>
    <w:rsid w:val="404082F2"/>
    <w:rsid w:val="41782EF4"/>
    <w:rsid w:val="417925CE"/>
    <w:rsid w:val="4339CC55"/>
    <w:rsid w:val="4465105A"/>
    <w:rsid w:val="469282B7"/>
    <w:rsid w:val="48D1FDE7"/>
    <w:rsid w:val="4A9E7D4F"/>
    <w:rsid w:val="4AB590FA"/>
    <w:rsid w:val="4C0021A9"/>
    <w:rsid w:val="4D0AF760"/>
    <w:rsid w:val="4D4C3344"/>
    <w:rsid w:val="4E725472"/>
    <w:rsid w:val="4F665677"/>
    <w:rsid w:val="507E8FF6"/>
    <w:rsid w:val="52913B80"/>
    <w:rsid w:val="5311561C"/>
    <w:rsid w:val="5426BFA0"/>
    <w:rsid w:val="5449CDBB"/>
    <w:rsid w:val="54575D51"/>
    <w:rsid w:val="54A761DA"/>
    <w:rsid w:val="561C8B8B"/>
    <w:rsid w:val="580855E6"/>
    <w:rsid w:val="5975242F"/>
    <w:rsid w:val="5A147E2D"/>
    <w:rsid w:val="5AFE18D2"/>
    <w:rsid w:val="5B5AAB27"/>
    <w:rsid w:val="5CEE9777"/>
    <w:rsid w:val="5DB6D854"/>
    <w:rsid w:val="5E45FDC9"/>
    <w:rsid w:val="5E6260A7"/>
    <w:rsid w:val="5EB3EA20"/>
    <w:rsid w:val="5EE67E50"/>
    <w:rsid w:val="61136AAB"/>
    <w:rsid w:val="64F7CE0A"/>
    <w:rsid w:val="653D6AE0"/>
    <w:rsid w:val="657325B1"/>
    <w:rsid w:val="6604B3BC"/>
    <w:rsid w:val="66884F33"/>
    <w:rsid w:val="66C7C97C"/>
    <w:rsid w:val="69210EBD"/>
    <w:rsid w:val="6CDCCC96"/>
    <w:rsid w:val="6CEF46F2"/>
    <w:rsid w:val="6D96E052"/>
    <w:rsid w:val="6FBE3F1B"/>
    <w:rsid w:val="7174245E"/>
    <w:rsid w:val="731FC33D"/>
    <w:rsid w:val="734ADA8F"/>
    <w:rsid w:val="73D6F281"/>
    <w:rsid w:val="742E38DA"/>
    <w:rsid w:val="7537B198"/>
    <w:rsid w:val="76E57ECF"/>
    <w:rsid w:val="790FF502"/>
    <w:rsid w:val="79AE9418"/>
    <w:rsid w:val="7A9DC8E6"/>
    <w:rsid w:val="7CFD88C9"/>
    <w:rsid w:val="7D1BBB06"/>
    <w:rsid w:val="7DE37546"/>
    <w:rsid w:val="7E308BC7"/>
    <w:rsid w:val="7EF26A1D"/>
    <w:rsid w:val="7F478B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8FE8B"/>
  <w15:docId w15:val="{1F93E148-43F4-C54D-9F5D-FCB64437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AU"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4">
    <w:name w:val="heading 4"/>
    <w:next w:val="DHHSbody"/>
    <w:uiPriority w:val="9"/>
    <w:unhideWhenUsed/>
    <w:qFormat/>
    <w:pPr>
      <w:keepNext/>
      <w:keepLines/>
      <w:spacing w:before="240" w:after="120" w:line="240" w:lineRule="atLeast"/>
      <w:outlineLvl w:val="3"/>
    </w:pPr>
    <w:rPr>
      <w:rFonts w:ascii="Arial" w:hAnsi="Arial" w:cs="Arial Unicode MS"/>
      <w:b/>
      <w:bCs/>
      <w:color w:val="201547"/>
      <w:u w:color="20154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HHSfooter">
    <w:name w:val="DHHS footer"/>
    <w:pPr>
      <w:tabs>
        <w:tab w:val="right" w:pos="10206"/>
      </w:tabs>
      <w:spacing w:before="300"/>
    </w:pPr>
    <w:rPr>
      <w:rFonts w:ascii="Arial" w:hAnsi="Arial" w:cs="Arial Unicode MS"/>
      <w:color w:val="000000"/>
      <w:sz w:val="18"/>
      <w:szCs w:val="18"/>
      <w:u w:color="000000"/>
      <w:lang w:val="en-US"/>
    </w:rPr>
  </w:style>
  <w:style w:type="paragraph" w:customStyle="1" w:styleId="Spacerparatopoffirstpage">
    <w:name w:val="Spacer para top of first page"/>
    <w:rPr>
      <w:rFonts w:ascii="Arial" w:hAnsi="Arial" w:cs="Arial Unicode MS"/>
      <w:color w:val="000000"/>
      <w:sz w:val="12"/>
      <w:szCs w:val="12"/>
      <w:u w:color="000000"/>
    </w:rPr>
  </w:style>
  <w:style w:type="paragraph" w:customStyle="1" w:styleId="Sectionbreakfirstpage">
    <w:name w:val="Section break first page"/>
    <w:pPr>
      <w:spacing w:after="400"/>
    </w:pPr>
    <w:rPr>
      <w:rFonts w:ascii="Arial" w:hAnsi="Arial" w:cs="Arial Unicode MS"/>
      <w:color w:val="000000"/>
      <w:u w:color="000000"/>
      <w:lang w:val="en-US"/>
    </w:rPr>
  </w:style>
  <w:style w:type="paragraph" w:customStyle="1" w:styleId="Heading">
    <w:name w:val="Heading"/>
    <w:next w:val="DHHSbody"/>
    <w:pPr>
      <w:keepNext/>
      <w:keepLines/>
      <w:spacing w:before="320" w:after="200" w:line="440" w:lineRule="atLeast"/>
      <w:outlineLvl w:val="0"/>
    </w:pPr>
    <w:rPr>
      <w:rFonts w:ascii="Arial" w:hAnsi="Arial" w:cs="Arial Unicode MS"/>
      <w:color w:val="201547"/>
      <w:kern w:val="32"/>
      <w:sz w:val="36"/>
      <w:szCs w:val="36"/>
      <w:u w:color="201547"/>
      <w:lang w:val="en-US"/>
      <w14:textOutline w14:w="0" w14:cap="flat" w14:cmpd="sng" w14:algn="ctr">
        <w14:noFill/>
        <w14:prstDash w14:val="solid"/>
        <w14:bevel/>
      </w14:textOutline>
    </w:rPr>
  </w:style>
  <w:style w:type="paragraph" w:customStyle="1" w:styleId="DHHSbody">
    <w:name w:val="DHHS body"/>
    <w:pPr>
      <w:spacing w:after="120" w:line="270" w:lineRule="atLeast"/>
    </w:pPr>
    <w:rPr>
      <w:rFonts w:ascii="Arial" w:hAnsi="Arial" w:cs="Arial Unicode MS"/>
      <w:color w:val="000000"/>
      <w:u w:color="000000"/>
      <w:lang w:val="en-US"/>
    </w:rPr>
  </w:style>
  <w:style w:type="character" w:customStyle="1" w:styleId="Link">
    <w:name w:val="Link"/>
    <w:rPr>
      <w:outline w:val="0"/>
      <w:color w:val="0072CE"/>
      <w:u w:val="single" w:color="0072CE"/>
    </w:rPr>
  </w:style>
  <w:style w:type="paragraph" w:customStyle="1" w:styleId="Body">
    <w:name w:val="Body"/>
    <w:rPr>
      <w:rFonts w:ascii="Calibri" w:eastAsia="Calibri" w:hAnsi="Calibri" w:cs="Calibri"/>
      <w:color w:val="000000"/>
      <w:sz w:val="22"/>
      <w:szCs w:val="22"/>
      <w:u w:color="000000"/>
      <w14:textOutline w14:w="0" w14:cap="flat" w14:cmpd="sng" w14:algn="ctr">
        <w14:noFill/>
        <w14:prstDash w14:val="solid"/>
        <w14:bevel/>
      </w14:textOutline>
    </w:rPr>
  </w:style>
  <w:style w:type="paragraph" w:styleId="BodyText">
    <w:name w:val="Body Text"/>
    <w:pPr>
      <w:spacing w:before="60" w:after="120" w:line="240" w:lineRule="atLeast"/>
    </w:pPr>
    <w:rPr>
      <w:rFonts w:ascii="Calibri" w:hAnsi="Calibri" w:cs="Arial Unicode MS"/>
      <w:color w:val="000000"/>
      <w:u w:color="000000"/>
      <w:lang w:val="en-US"/>
    </w:rPr>
  </w:style>
  <w:style w:type="character" w:customStyle="1" w:styleId="Hyperlink0">
    <w:name w:val="Hyperlink.0"/>
    <w:basedOn w:val="Link"/>
    <w:rPr>
      <w:outline w:val="0"/>
      <w:color w:val="000000"/>
      <w:u w:val="single" w:color="000000"/>
      <w:lang w:val="en-US"/>
    </w:rPr>
  </w:style>
  <w:style w:type="paragraph" w:customStyle="1" w:styleId="DHHSbullet1">
    <w:name w:val="DHHS bullet 1"/>
    <w:pPr>
      <w:spacing w:after="40" w:line="270" w:lineRule="atLeast"/>
    </w:pPr>
    <w:rPr>
      <w:rFonts w:ascii="Arial" w:hAnsi="Arial" w:cs="Arial Unicode MS"/>
      <w:color w:val="000000"/>
      <w:u w:color="000000"/>
      <w:lang w:val="en-US"/>
    </w:rPr>
  </w:style>
  <w:style w:type="character" w:customStyle="1" w:styleId="Hyperlink1">
    <w:name w:val="Hyperlink.1"/>
    <w:basedOn w:val="Link"/>
    <w:rPr>
      <w:rFonts w:ascii="Arial" w:eastAsia="Arial" w:hAnsi="Arial" w:cs="Arial"/>
      <w:outline w:val="0"/>
      <w:color w:val="0072CE"/>
      <w:u w:val="single" w:color="0072CE"/>
      <w:lang w:val="en-US"/>
    </w:rPr>
  </w:style>
  <w:style w:type="paragraph" w:styleId="ListBullet2">
    <w:name w:val="List Bullet 2"/>
    <w:pPr>
      <w:tabs>
        <w:tab w:val="left" w:pos="643"/>
      </w:tabs>
      <w:spacing w:after="60"/>
    </w:pPr>
    <w:rPr>
      <w:rFonts w:ascii="Arial" w:eastAsia="Arial" w:hAnsi="Arial" w:cs="Arial"/>
      <w:color w:val="53565A"/>
      <w:sz w:val="18"/>
      <w:szCs w:val="18"/>
      <w:u w:color="53565A"/>
      <w:lang w:val="en-US"/>
    </w:rPr>
  </w:style>
  <w:style w:type="paragraph" w:styleId="Header">
    <w:name w:val="header"/>
    <w:basedOn w:val="Normal"/>
    <w:link w:val="HeaderChar"/>
    <w:uiPriority w:val="99"/>
    <w:unhideWhenUsed/>
    <w:rsid w:val="00A5532C"/>
    <w:pPr>
      <w:tabs>
        <w:tab w:val="center" w:pos="4680"/>
        <w:tab w:val="right" w:pos="9360"/>
      </w:tabs>
    </w:pPr>
  </w:style>
  <w:style w:type="character" w:customStyle="1" w:styleId="HeaderChar">
    <w:name w:val="Header Char"/>
    <w:basedOn w:val="DefaultParagraphFont"/>
    <w:link w:val="Header"/>
    <w:uiPriority w:val="99"/>
    <w:rsid w:val="00A5532C"/>
    <w:rPr>
      <w:sz w:val="24"/>
      <w:szCs w:val="24"/>
      <w:lang w:val="en-US" w:eastAsia="en-US"/>
    </w:rPr>
  </w:style>
  <w:style w:type="paragraph" w:styleId="Footer">
    <w:name w:val="footer"/>
    <w:basedOn w:val="Normal"/>
    <w:link w:val="FooterChar"/>
    <w:uiPriority w:val="99"/>
    <w:unhideWhenUsed/>
    <w:rsid w:val="00A5532C"/>
    <w:pPr>
      <w:tabs>
        <w:tab w:val="center" w:pos="4680"/>
        <w:tab w:val="right" w:pos="9360"/>
      </w:tabs>
    </w:pPr>
  </w:style>
  <w:style w:type="character" w:customStyle="1" w:styleId="FooterChar">
    <w:name w:val="Footer Char"/>
    <w:basedOn w:val="DefaultParagraphFont"/>
    <w:link w:val="Footer"/>
    <w:uiPriority w:val="99"/>
    <w:rsid w:val="00A5532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covid-19training.gov.au/log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dhhs.vic.gov.au/preventing-infection-workplace-covid-19" TargetMode="External"/><Relationship Id="rId4" Type="http://schemas.openxmlformats.org/officeDocument/2006/relationships/webSettings" Target="webSettings.xml"/><Relationship Id="rId9" Type="http://schemas.openxmlformats.org/officeDocument/2006/relationships/hyperlink" Target="https://covid-19training.gov.au/login"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2024</Words>
  <Characters>11539</Characters>
  <Application>Microsoft Office Word</Application>
  <DocSecurity>0</DocSecurity>
  <Lines>96</Lines>
  <Paragraphs>27</Paragraphs>
  <ScaleCrop>false</ScaleCrop>
  <Company/>
  <LinksUpToDate>false</LinksUpToDate>
  <CharactersWithSpaces>13536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Campbell Rule</dc:creator>
  <cp:lastModifiedBy>Campbell Rule</cp:lastModifiedBy>
  <cp:revision>13</cp:revision>
  <dcterms:created xsi:type="dcterms:W3CDTF">2020-08-14T00:36:00Z</dcterms:created>
  <dcterms:modified xsi:type="dcterms:W3CDTF">2020-08-16T22:29:00Z</dcterms:modified>
</cp:coreProperties>
</file>