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2564F98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&lt;&lt;</w:t>
      </w:r>
      <w:proofErr w:type="spellStart"/>
      <w:r>
        <w:rPr>
          <w:sz w:val="20"/>
          <w:szCs w:val="20"/>
        </w:rPr>
        <w:t>Miscellaneous:Practice</w:t>
      </w:r>
      <w:proofErr w:type="spellEnd"/>
      <w:r>
        <w:rPr>
          <w:sz w:val="20"/>
          <w:szCs w:val="20"/>
        </w:rPr>
        <w:t xml:space="preserve"> Letterhead&gt;&gt;</w:t>
      </w:r>
    </w:p>
    <w:p w14:paraId="54385CE6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9638"/>
      </w:tblGrid>
      <w:tr w:rsidR="00563563" w14:paraId="0BA63D7D" w14:textId="77777777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9E9E9"/>
          </w:tcPr>
          <w:p w14:paraId="1150C5DD" w14:textId="77777777" w:rsidR="00563563" w:rsidRDefault="00563563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CHRONIC DISEASE MANAGEMENT </w:t>
            </w:r>
          </w:p>
          <w:p w14:paraId="62C36EBF" w14:textId="77777777" w:rsidR="00563563" w:rsidRDefault="00563563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PREPARATION OF A GP MANAGEMENT PLAN (GPMP) </w:t>
            </w:r>
          </w:p>
          <w:p w14:paraId="7E7C8FD1" w14:textId="77777777" w:rsidR="00563563" w:rsidRDefault="00563563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shd w:val="clear" w:color="auto" w:fill="EBEBEB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(MBS ITEM NO. 721)</w:t>
            </w:r>
          </w:p>
        </w:tc>
      </w:tr>
    </w:tbl>
    <w:p w14:paraId="0391A1EE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1"/>
        <w:gridCol w:w="5387"/>
      </w:tblGrid>
      <w:tr w:rsidR="00563563" w14:paraId="34B98635" w14:textId="77777777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04FDDFD0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b/>
                <w:bCs/>
                <w:sz w:val="20"/>
                <w:szCs w:val="20"/>
              </w:rPr>
              <w:t>Date service was provided: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A7FD275" w14:textId="43D3F910" w:rsidR="00563563" w:rsidRDefault="005949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hyperlink r:id="rId10" w:history="1">
              <w:r w:rsidR="00563563">
                <w:rPr>
                  <w:color w:val="000000"/>
                  <w:sz w:val="20"/>
                  <w:szCs w:val="20"/>
                  <w:shd w:val="clear" w:color="auto" w:fill="FFFFFF"/>
                </w:rPr>
                <w:t>&lt;&lt;</w:t>
              </w:r>
              <w:proofErr w:type="spellStart"/>
              <w:r w:rsidR="00563563">
                <w:rPr>
                  <w:color w:val="000000"/>
                  <w:sz w:val="20"/>
                  <w:szCs w:val="20"/>
                  <w:shd w:val="clear" w:color="auto" w:fill="FFFFFF"/>
                </w:rPr>
                <w:t>Miscellaneous:Date</w:t>
              </w:r>
              <w:proofErr w:type="spellEnd"/>
              <w:r w:rsidR="00563563">
                <w:rPr>
                  <w:color w:val="000000"/>
                  <w:sz w:val="20"/>
                  <w:szCs w:val="20"/>
                  <w:shd w:val="clear" w:color="auto" w:fill="FFFFFF"/>
                </w:rPr>
                <w:t>&gt;&gt;</w:t>
              </w:r>
            </w:hyperlink>
          </w:p>
        </w:tc>
      </w:tr>
    </w:tbl>
    <w:p w14:paraId="4C5E5F78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1"/>
        <w:gridCol w:w="5387"/>
      </w:tblGrid>
      <w:tr w:rsidR="00563563" w14:paraId="104E1B19" w14:textId="77777777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5B814B9E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Patient's name and address: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A3EE21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&lt;&lt;Patient </w:t>
            </w:r>
            <w:proofErr w:type="spellStart"/>
            <w:r>
              <w:rPr>
                <w:sz w:val="20"/>
                <w:szCs w:val="20"/>
              </w:rPr>
              <w:t>Demographics:Full</w:t>
            </w:r>
            <w:proofErr w:type="spellEnd"/>
            <w:r>
              <w:rPr>
                <w:sz w:val="20"/>
                <w:szCs w:val="20"/>
              </w:rPr>
              <w:t xml:space="preserve"> Name&gt;&gt;</w:t>
            </w:r>
          </w:p>
          <w:p w14:paraId="297533B9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&lt;&lt;Patient </w:t>
            </w:r>
            <w:proofErr w:type="spellStart"/>
            <w:r>
              <w:rPr>
                <w:sz w:val="20"/>
                <w:szCs w:val="20"/>
              </w:rPr>
              <w:t>Demographics:Full</w:t>
            </w:r>
            <w:proofErr w:type="spellEnd"/>
            <w:r>
              <w:rPr>
                <w:sz w:val="20"/>
                <w:szCs w:val="20"/>
              </w:rPr>
              <w:t xml:space="preserve"> Address&gt;&gt;</w:t>
            </w:r>
          </w:p>
        </w:tc>
      </w:tr>
      <w:tr w:rsidR="00563563" w14:paraId="621D80AC" w14:textId="77777777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1F724E39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b/>
                <w:bCs/>
                <w:sz w:val="20"/>
                <w:szCs w:val="20"/>
              </w:rPr>
              <w:t>Date of Birth: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F2FA6C3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sz w:val="20"/>
                <w:szCs w:val="20"/>
              </w:rPr>
              <w:t xml:space="preserve">&lt;&lt;Patient </w:t>
            </w:r>
            <w:proofErr w:type="spellStart"/>
            <w:r>
              <w:rPr>
                <w:sz w:val="20"/>
                <w:szCs w:val="20"/>
              </w:rPr>
              <w:t>Demographics:DOB</w:t>
            </w:r>
            <w:proofErr w:type="spellEnd"/>
            <w:r>
              <w:rPr>
                <w:sz w:val="20"/>
                <w:szCs w:val="20"/>
              </w:rPr>
              <w:t>&gt;&gt;</w:t>
            </w:r>
          </w:p>
        </w:tc>
      </w:tr>
      <w:tr w:rsidR="00563563" w14:paraId="6888A95C" w14:textId="77777777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20DE2DD0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b/>
                <w:bCs/>
                <w:sz w:val="20"/>
                <w:szCs w:val="20"/>
              </w:rPr>
              <w:t>Contact Details: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6904A8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Phone: (M)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&lt;&lt;Patient </w:t>
            </w:r>
            <w:proofErr w:type="spellStart"/>
            <w:r>
              <w:rPr>
                <w:sz w:val="20"/>
                <w:szCs w:val="20"/>
              </w:rPr>
              <w:t>Demographics:Phone</w:t>
            </w:r>
            <w:proofErr w:type="spellEnd"/>
            <w:r>
              <w:rPr>
                <w:sz w:val="20"/>
                <w:szCs w:val="20"/>
              </w:rPr>
              <w:t xml:space="preserve"> (Mobile)&gt;&gt;; (</w:t>
            </w:r>
            <w:r>
              <w:rPr>
                <w:b/>
                <w:bCs/>
                <w:sz w:val="20"/>
                <w:szCs w:val="20"/>
              </w:rPr>
              <w:t>H):</w:t>
            </w:r>
            <w:r>
              <w:rPr>
                <w:sz w:val="20"/>
                <w:szCs w:val="20"/>
              </w:rPr>
              <w:t xml:space="preserve"> &lt;&lt;Patient </w:t>
            </w:r>
            <w:proofErr w:type="spellStart"/>
            <w:r>
              <w:rPr>
                <w:sz w:val="20"/>
                <w:szCs w:val="20"/>
              </w:rPr>
              <w:t>Demographics:Phone</w:t>
            </w:r>
            <w:proofErr w:type="spellEnd"/>
            <w:r>
              <w:rPr>
                <w:sz w:val="20"/>
                <w:szCs w:val="20"/>
              </w:rPr>
              <w:t xml:space="preserve"> (Home)&gt;&gt;</w:t>
            </w:r>
          </w:p>
        </w:tc>
      </w:tr>
      <w:tr w:rsidR="00563563" w14:paraId="5E0DE101" w14:textId="77777777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5DD619B8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b/>
                <w:bCs/>
                <w:sz w:val="20"/>
                <w:szCs w:val="20"/>
              </w:rPr>
              <w:t>Medicare No.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9A585E0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&lt;&lt;Patient </w:t>
            </w:r>
            <w:proofErr w:type="spellStart"/>
            <w:r>
              <w:rPr>
                <w:sz w:val="20"/>
                <w:szCs w:val="20"/>
              </w:rPr>
              <w:t>Demographics:Medicare</w:t>
            </w:r>
            <w:proofErr w:type="spellEnd"/>
            <w:r>
              <w:rPr>
                <w:sz w:val="20"/>
                <w:szCs w:val="20"/>
              </w:rPr>
              <w:t xml:space="preserve"> Number&gt;&gt;</w:t>
            </w:r>
          </w:p>
        </w:tc>
      </w:tr>
      <w:tr w:rsidR="00563563" w14:paraId="4CBC8803" w14:textId="77777777"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 w14:paraId="557DBC4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b/>
                <w:bCs/>
                <w:sz w:val="20"/>
                <w:szCs w:val="20"/>
              </w:rPr>
              <w:t>Private health insurance details, if  applicable: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53ADC71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&lt;&lt;Patient </w:t>
            </w:r>
            <w:proofErr w:type="spellStart"/>
            <w:r>
              <w:rPr>
                <w:color w:val="000000"/>
                <w:sz w:val="20"/>
                <w:szCs w:val="20"/>
              </w:rPr>
              <w:t>Demographics:Health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Insurance&gt;&gt;</w:t>
            </w:r>
          </w:p>
        </w:tc>
      </w:tr>
    </w:tbl>
    <w:p w14:paraId="77BACB2E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3563" w14:paraId="25E2A058" w14:textId="77777777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541199B9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Details of patient’s usual GP: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2432B58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Details of patient’s </w:t>
            </w:r>
            <w:proofErr w:type="spellStart"/>
            <w:r>
              <w:rPr>
                <w:b/>
                <w:bCs/>
                <w:sz w:val="20"/>
                <w:szCs w:val="20"/>
              </w:rPr>
              <w:t>carer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(if applicable):</w:t>
            </w:r>
          </w:p>
        </w:tc>
      </w:tr>
      <w:tr w:rsidR="00563563" w14:paraId="72DD6DBB" w14:textId="77777777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22E0D7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&lt;&lt;</w:t>
            </w:r>
            <w:proofErr w:type="spellStart"/>
            <w:r>
              <w:rPr>
                <w:sz w:val="20"/>
                <w:szCs w:val="20"/>
              </w:rPr>
              <w:t>Doctor:Name</w:t>
            </w:r>
            <w:proofErr w:type="spellEnd"/>
            <w:r>
              <w:rPr>
                <w:sz w:val="20"/>
                <w:szCs w:val="20"/>
              </w:rPr>
              <w:t>&gt;&gt;</w:t>
            </w:r>
          </w:p>
          <w:p w14:paraId="3BC82CC2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&lt;&lt;</w:t>
            </w:r>
            <w:proofErr w:type="spellStart"/>
            <w:r>
              <w:rPr>
                <w:sz w:val="20"/>
                <w:szCs w:val="20"/>
              </w:rPr>
              <w:t>Doctor:Full</w:t>
            </w:r>
            <w:proofErr w:type="spellEnd"/>
            <w:r>
              <w:rPr>
                <w:sz w:val="20"/>
                <w:szCs w:val="20"/>
              </w:rPr>
              <w:t xml:space="preserve"> Address&gt;&gt;</w:t>
            </w:r>
          </w:p>
          <w:p w14:paraId="0969D8B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Provider No.:</w:t>
            </w:r>
            <w:r>
              <w:rPr>
                <w:sz w:val="20"/>
                <w:szCs w:val="20"/>
              </w:rPr>
              <w:t xml:space="preserve"> &lt;&lt;</w:t>
            </w:r>
            <w:proofErr w:type="spellStart"/>
            <w:r>
              <w:rPr>
                <w:sz w:val="20"/>
                <w:szCs w:val="20"/>
              </w:rPr>
              <w:t>Doctor:Provider</w:t>
            </w:r>
            <w:proofErr w:type="spellEnd"/>
            <w:r>
              <w:rPr>
                <w:sz w:val="20"/>
                <w:szCs w:val="20"/>
              </w:rPr>
              <w:t xml:space="preserve"> Number&gt;&gt;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CAC6F00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Name:</w:t>
            </w:r>
            <w:r>
              <w:rPr>
                <w:sz w:val="20"/>
                <w:szCs w:val="20"/>
              </w:rPr>
              <w:t xml:space="preserve"> </w:t>
            </w:r>
            <w:hyperlink r:id="rId11" w:anchor="|C|0||0|" w:history="1">
              <w:r>
                <w:rPr>
                  <w:sz w:val="20"/>
                  <w:szCs w:val="20"/>
                </w:rPr>
                <w:t xml:space="preserve">&lt;&lt;Name of patient’s </w:t>
              </w:r>
              <w:proofErr w:type="spellStart"/>
              <w:r>
                <w:rPr>
                  <w:sz w:val="20"/>
                  <w:szCs w:val="20"/>
                </w:rPr>
                <w:t>carer</w:t>
              </w:r>
              <w:proofErr w:type="spellEnd"/>
              <w:r>
                <w:rPr>
                  <w:sz w:val="20"/>
                  <w:szCs w:val="20"/>
                </w:rPr>
                <w:t xml:space="preserve"> (if applicable)&gt;&gt;</w:t>
              </w:r>
            </w:hyperlink>
          </w:p>
          <w:p w14:paraId="3E2B3083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Relationship to Patient: </w:t>
            </w:r>
            <w:hyperlink r:id="rId12" w:anchor="|C|0||0|" w:history="1">
              <w:r>
                <w:rPr>
                  <w:sz w:val="20"/>
                  <w:szCs w:val="20"/>
                </w:rPr>
                <w:t xml:space="preserve">&lt;&lt;&lt;Relationship of </w:t>
              </w:r>
              <w:proofErr w:type="spellStart"/>
              <w:r>
                <w:rPr>
                  <w:sz w:val="20"/>
                  <w:szCs w:val="20"/>
                </w:rPr>
                <w:t>carer</w:t>
              </w:r>
              <w:proofErr w:type="spellEnd"/>
              <w:r>
                <w:rPr>
                  <w:sz w:val="20"/>
                  <w:szCs w:val="20"/>
                </w:rPr>
                <w:t xml:space="preserve"> to patient&gt;&gt;</w:t>
              </w:r>
            </w:hyperlink>
          </w:p>
          <w:p w14:paraId="19F0DF71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Phone:</w:t>
            </w:r>
            <w:r>
              <w:rPr>
                <w:sz w:val="20"/>
                <w:szCs w:val="20"/>
              </w:rPr>
              <w:t xml:space="preserve"> </w:t>
            </w:r>
            <w:hyperlink r:id="rId13" w:anchor="|C|0||0|" w:history="1">
              <w:r>
                <w:rPr>
                  <w:sz w:val="20"/>
                  <w:szCs w:val="20"/>
                </w:rPr>
                <w:t xml:space="preserve">&lt;&lt;Contact telephone or mobile no. of </w:t>
              </w:r>
              <w:proofErr w:type="spellStart"/>
              <w:r>
                <w:rPr>
                  <w:sz w:val="20"/>
                  <w:szCs w:val="20"/>
                </w:rPr>
                <w:t>carer</w:t>
              </w:r>
              <w:proofErr w:type="spellEnd"/>
              <w:r>
                <w:rPr>
                  <w:sz w:val="20"/>
                  <w:szCs w:val="20"/>
                </w:rPr>
                <w:t>&gt;&gt;</w:t>
              </w:r>
            </w:hyperlink>
          </w:p>
          <w:p w14:paraId="48B8C153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</w:p>
        </w:tc>
      </w:tr>
    </w:tbl>
    <w:p w14:paraId="33C7A44F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  <w:r>
        <w:t xml:space="preserve"> 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563563" w14:paraId="7ED14D45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0CF72A77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If the patient has a previous or existing care plan, when was it prepared and what were the outcomes:</w:t>
            </w:r>
          </w:p>
          <w:p w14:paraId="0124E0D0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hyperlink r:id="rId14" w:anchor="|C|0||0|" w:history="1">
              <w:r>
                <w:rPr>
                  <w:sz w:val="20"/>
                  <w:szCs w:val="20"/>
                </w:rPr>
                <w:t>&lt;&lt;Date and outcomes of patient's last care plan&gt;&gt;</w:t>
              </w:r>
            </w:hyperlink>
          </w:p>
        </w:tc>
      </w:tr>
    </w:tbl>
    <w:p w14:paraId="3E8E5BBC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563563" w14:paraId="71815721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7662107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Other notes or comments relevant to the patient’s care planning:</w:t>
            </w:r>
            <w:r>
              <w:t xml:space="preserve"> </w:t>
            </w:r>
          </w:p>
          <w:p w14:paraId="2B1F7968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hyperlink r:id="rId15" w:anchor="|C|0||0|" w:history="1">
              <w:r>
                <w:rPr>
                  <w:color w:val="000000"/>
                  <w:sz w:val="20"/>
                  <w:szCs w:val="20"/>
                </w:rPr>
                <w:t>&lt;&lt;Other comments to the patient's care planning&gt;&gt;</w:t>
              </w:r>
            </w:hyperlink>
          </w:p>
        </w:tc>
      </w:tr>
    </w:tbl>
    <w:p w14:paraId="09F890B7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563563" w14:paraId="5948D2DE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1FD47C8C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Medications:</w:t>
            </w:r>
            <w:r>
              <w:rPr>
                <w:b/>
                <w:bCs/>
              </w:rPr>
              <w:t xml:space="preserve"> </w:t>
            </w:r>
          </w:p>
          <w:p w14:paraId="35BAC5F3" w14:textId="6BC964CC" w:rsidR="00563563" w:rsidRDefault="005949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color w:val="000000"/>
                <w:sz w:val="20"/>
                <w:szCs w:val="20"/>
              </w:rPr>
            </w:pPr>
            <w:hyperlink r:id="rId16" w:history="1">
              <w:r w:rsidR="00563563">
                <w:rPr>
                  <w:color w:val="000000"/>
                  <w:sz w:val="20"/>
                  <w:szCs w:val="20"/>
                </w:rPr>
                <w:t xml:space="preserve">&lt;&lt;Clinical </w:t>
              </w:r>
              <w:proofErr w:type="spellStart"/>
              <w:r w:rsidR="00563563">
                <w:rPr>
                  <w:color w:val="000000"/>
                  <w:sz w:val="20"/>
                  <w:szCs w:val="20"/>
                </w:rPr>
                <w:t>Details:Medication</w:t>
              </w:r>
              <w:proofErr w:type="spellEnd"/>
              <w:r w:rsidR="00563563">
                <w:rPr>
                  <w:color w:val="000000"/>
                  <w:sz w:val="20"/>
                  <w:szCs w:val="20"/>
                </w:rPr>
                <w:t xml:space="preserve"> List&gt;&gt;</w:t>
              </w:r>
            </w:hyperlink>
          </w:p>
        </w:tc>
      </w:tr>
    </w:tbl>
    <w:p w14:paraId="59CE7573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38"/>
      </w:tblGrid>
      <w:tr w:rsidR="00563563" w14:paraId="0E702120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607C9EB5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Allergies:</w:t>
            </w:r>
            <w:r>
              <w:rPr>
                <w:b/>
                <w:bCs/>
              </w:rPr>
              <w:t xml:space="preserve"> </w:t>
            </w:r>
          </w:p>
          <w:p w14:paraId="27E16F1B" w14:textId="59E8FA88" w:rsidR="00563563" w:rsidRDefault="0059492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hyperlink r:id="rId17" w:history="1">
              <w:r w:rsidR="00563563">
                <w:rPr>
                  <w:sz w:val="20"/>
                  <w:szCs w:val="20"/>
                </w:rPr>
                <w:t xml:space="preserve">&lt;&lt;Clinical </w:t>
              </w:r>
              <w:proofErr w:type="spellStart"/>
              <w:r w:rsidR="00563563">
                <w:rPr>
                  <w:sz w:val="20"/>
                  <w:szCs w:val="20"/>
                </w:rPr>
                <w:t>Details:Allergies</w:t>
              </w:r>
              <w:proofErr w:type="spellEnd"/>
              <w:r w:rsidR="00563563">
                <w:rPr>
                  <w:sz w:val="20"/>
                  <w:szCs w:val="20"/>
                </w:rPr>
                <w:t>/Adverse Reactions&gt;&gt;</w:t>
              </w:r>
            </w:hyperlink>
          </w:p>
        </w:tc>
      </w:tr>
    </w:tbl>
    <w:p w14:paraId="7EB37295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</w:rPr>
      </w:pPr>
    </w:p>
    <w:p w14:paraId="453FB38B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</w:rPr>
      </w:pPr>
    </w:p>
    <w:p w14:paraId="37D7A740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b/>
          <w:bCs/>
          <w:sz w:val="20"/>
          <w:szCs w:val="20"/>
        </w:rPr>
        <w:lastRenderedPageBreak/>
        <w:t xml:space="preserve">Patient's Name: </w:t>
      </w:r>
      <w:r>
        <w:rPr>
          <w:sz w:val="20"/>
          <w:szCs w:val="20"/>
        </w:rPr>
        <w:t xml:space="preserve">&lt;&lt;Patient </w:t>
      </w:r>
      <w:proofErr w:type="spellStart"/>
      <w:r>
        <w:rPr>
          <w:sz w:val="20"/>
          <w:szCs w:val="20"/>
        </w:rPr>
        <w:t>Demographics:Full</w:t>
      </w:r>
      <w:proofErr w:type="spellEnd"/>
      <w:r>
        <w:rPr>
          <w:sz w:val="20"/>
          <w:szCs w:val="20"/>
        </w:rPr>
        <w:t xml:space="preserve"> Name&gt;&gt;</w:t>
      </w:r>
    </w:p>
    <w:p w14:paraId="67380E3A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bCs/>
          <w:sz w:val="20"/>
          <w:szCs w:val="20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809"/>
      </w:tblGrid>
      <w:tr w:rsidR="00563563" w14:paraId="3DAA809B" w14:textId="77777777">
        <w:tc>
          <w:tcPr>
            <w:tcW w:w="9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6A7F3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 have explained the steps and costs involved, and the patient has agreed to proceed with the service</w:t>
            </w:r>
          </w:p>
          <w:p w14:paraId="04E6102A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</w:t>
            </w:r>
          </w:p>
          <w:p w14:paraId="0906CA8B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GP’s Signature:  _______________________________________________  Date: </w:t>
            </w:r>
            <w:hyperlink r:id="rId18" w:anchor="|E|||10|  /  /    " w:history="1">
              <w:r>
                <w:rPr>
                  <w:sz w:val="20"/>
                  <w:szCs w:val="20"/>
                </w:rPr>
                <w:t>&lt;&lt;Date GPMP service completed&gt;&gt;&gt;</w:t>
              </w:r>
            </w:hyperlink>
          </w:p>
          <w:p w14:paraId="6494DB36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</w:p>
        </w:tc>
      </w:tr>
    </w:tbl>
    <w:p w14:paraId="511499EB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p w14:paraId="1E619D85" w14:textId="77777777" w:rsidR="001F1E1F" w:rsidRDefault="001F1E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E056F" w:rsidRPr="001F1E1F" w14:paraId="6097EFF4" w14:textId="77777777" w:rsidTr="00A236AE">
        <w:tc>
          <w:tcPr>
            <w:tcW w:w="9854" w:type="dxa"/>
            <w:shd w:val="clear" w:color="auto" w:fill="D9D9D9"/>
            <w:hideMark/>
          </w:tcPr>
          <w:p w14:paraId="21E4C64B" w14:textId="77777777" w:rsidR="002E056F" w:rsidRPr="00E63A9A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jc w:val="center"/>
              <w:rPr>
                <w:b/>
                <w:sz w:val="20"/>
                <w:szCs w:val="20"/>
              </w:rPr>
            </w:pPr>
            <w:r w:rsidRPr="00E63A9A">
              <w:rPr>
                <w:rFonts w:ascii="Times New Roman" w:hAnsi="Times New Roman" w:cs="Times New Roman"/>
                <w:b/>
                <w:sz w:val="20"/>
                <w:szCs w:val="20"/>
              </w:rPr>
              <w:t>AFTER HOURS ARRANGEMENTS- please modify according to the needs of your patient and practice services</w:t>
            </w:r>
          </w:p>
        </w:tc>
      </w:tr>
      <w:tr w:rsidR="002E056F" w:rsidRPr="001F1E1F" w14:paraId="3EBCBE10" w14:textId="77777777" w:rsidTr="00A236AE">
        <w:tc>
          <w:tcPr>
            <w:tcW w:w="9854" w:type="dxa"/>
          </w:tcPr>
          <w:p w14:paraId="3FDD5322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If in the event of &lt;&lt;non-emergency medical episode(s)&gt;&gt; the patient should work through their action plan. </w:t>
            </w:r>
          </w:p>
          <w:p w14:paraId="28CB23FB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02BDA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If medical attention is still required, </w:t>
            </w:r>
            <w:r w:rsidRPr="00D861CC">
              <w:rPr>
                <w:rFonts w:ascii="Times New Roman" w:hAnsi="Times New Roman" w:cs="Times New Roman"/>
                <w:sz w:val="20"/>
                <w:szCs w:val="20"/>
              </w:rPr>
              <w:t xml:space="preserve">and the general practice is closed, the patient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should do the following:</w:t>
            </w:r>
          </w:p>
          <w:p w14:paraId="170F119B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31EC2" w14:textId="77777777" w:rsidR="002E056F" w:rsidRDefault="002E056F" w:rsidP="002E056F">
            <w:pPr>
              <w:pStyle w:val="Normal0"/>
              <w:numPr>
                <w:ilvl w:val="0"/>
                <w:numId w:val="3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 the on-call GP on &lt;&lt;phone number&gt;&gt; </w:t>
            </w:r>
          </w:p>
          <w:p w14:paraId="365FBBD7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B5E5E6" w14:textId="77777777" w:rsidR="002E056F" w:rsidRDefault="002E056F" w:rsidP="002E056F">
            <w:pPr>
              <w:pStyle w:val="Normal0"/>
              <w:numPr>
                <w:ilvl w:val="0"/>
                <w:numId w:val="3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Ring the on-call nurse on &lt;&lt;phone number&gt;&gt;</w:t>
            </w:r>
          </w:p>
          <w:p w14:paraId="0A416447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0A25B" w14:textId="594E7EEB" w:rsidR="002E056F" w:rsidRDefault="002E056F" w:rsidP="002E056F">
            <w:pPr>
              <w:pStyle w:val="Normal0"/>
              <w:numPr>
                <w:ilvl w:val="0"/>
                <w:numId w:val="3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Ring the medical deputi</w:t>
            </w:r>
            <w:r w:rsidR="00C7446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ing service engaged with the general practice on &lt;&lt;phone number&gt;&gt;</w:t>
            </w:r>
          </w:p>
          <w:p w14:paraId="58513720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056F" w:rsidRPr="001F1E1F" w14:paraId="53C5A968" w14:textId="77777777" w:rsidTr="00A236AE">
        <w:tc>
          <w:tcPr>
            <w:tcW w:w="9854" w:type="dxa"/>
            <w:shd w:val="clear" w:color="auto" w:fill="D9D9D9"/>
          </w:tcPr>
          <w:p w14:paraId="69D433D1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After hours arrangements have been discussed with the patient?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&lt;&lt;yes/no&gt;&gt;</w:t>
            </w:r>
          </w:p>
          <w:p w14:paraId="0CD4C81F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0E1604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Patient and/or family have been given the opportunity to ask questions?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&lt;&lt;yes/no&gt;&gt;</w:t>
            </w:r>
          </w:p>
          <w:p w14:paraId="696F7F9A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F2337" w14:textId="77777777" w:rsidR="002E056F" w:rsidRPr="00B441BB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1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Provided patient with an easy to understand document that explains their </w:t>
            </w:r>
            <w:proofErr w:type="spellStart"/>
            <w:r w:rsidRPr="00B441BB">
              <w:rPr>
                <w:rFonts w:ascii="Times New Roman" w:hAnsi="Times New Roman" w:cs="Times New Roman"/>
                <w:b/>
                <w:sz w:val="20"/>
                <w:szCs w:val="20"/>
              </w:rPr>
              <w:t>after hours</w:t>
            </w:r>
            <w:proofErr w:type="spellEnd"/>
            <w:r w:rsidRPr="00B441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arrangements?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441BB">
              <w:rPr>
                <w:rFonts w:ascii="Times New Roman" w:hAnsi="Times New Roman" w:cs="Times New Roman"/>
                <w:sz w:val="20"/>
                <w:szCs w:val="20"/>
              </w:rPr>
              <w:t>&lt;&lt;yes/no&gt;&gt;</w:t>
            </w:r>
          </w:p>
          <w:p w14:paraId="2976E0E1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b/>
                <w:sz w:val="20"/>
                <w:szCs w:val="20"/>
              </w:rPr>
            </w:pPr>
          </w:p>
          <w:p w14:paraId="509DE0CB" w14:textId="77777777" w:rsidR="002E056F" w:rsidRDefault="002E056F" w:rsidP="00A236AE">
            <w:pPr>
              <w:pStyle w:val="Normal0"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</w:tabs>
              <w:rPr>
                <w:b/>
                <w:sz w:val="20"/>
                <w:szCs w:val="20"/>
              </w:rPr>
            </w:pPr>
          </w:p>
        </w:tc>
      </w:tr>
    </w:tbl>
    <w:p w14:paraId="6100D691" w14:textId="77777777" w:rsidR="001F1E1F" w:rsidRDefault="001F1E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p w14:paraId="78346611" w14:textId="77777777" w:rsidR="001F1E1F" w:rsidRDefault="001F1E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p w14:paraId="0D3CA1E0" w14:textId="77777777" w:rsidR="001F1E1F" w:rsidRDefault="001F1E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p w14:paraId="6A1AC00D" w14:textId="77777777" w:rsidR="001F1E1F" w:rsidRDefault="001F1E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52"/>
        <w:gridCol w:w="2452"/>
        <w:gridCol w:w="2452"/>
        <w:gridCol w:w="2453"/>
      </w:tblGrid>
      <w:tr w:rsidR="00563563" w14:paraId="7300C5A9" w14:textId="77777777">
        <w:tc>
          <w:tcPr>
            <w:tcW w:w="9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E5E5"/>
          </w:tcPr>
          <w:p w14:paraId="1F469CF9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hd w:val="clear" w:color="auto" w:fill="EAEAEA"/>
              </w:rPr>
              <w:t xml:space="preserve">PREPARATION OF A GP MANAGEMENT PLAN </w:t>
            </w:r>
            <w:r>
              <w:rPr>
                <w:rFonts w:ascii="Arial" w:hAnsi="Arial" w:cs="Arial"/>
                <w:b/>
                <w:bCs/>
              </w:rPr>
              <w:t>(ITEM 721)</w:t>
            </w:r>
          </w:p>
        </w:tc>
      </w:tr>
      <w:tr w:rsidR="00563563" w14:paraId="0BC56DE6" w14:textId="77777777"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CFFD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Patient's health problems / health needs / relevant conditions</w:t>
            </w:r>
          </w:p>
        </w:tc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716D1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Management goals with which the patient agrees</w:t>
            </w:r>
          </w:p>
        </w:tc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3E26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Treatment and services required, including actions to be taken by the patient</w:t>
            </w:r>
          </w:p>
        </w:tc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F2C6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Arrangements for providing treatment/services (when, who, contact details)</w:t>
            </w:r>
          </w:p>
        </w:tc>
      </w:tr>
      <w:tr w:rsidR="00563563" w14:paraId="5998407D" w14:textId="77777777"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5CD79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0"/>
                <w:szCs w:val="20"/>
              </w:rPr>
            </w:pPr>
            <w:hyperlink r:id="rId19" w:anchor="|C|0||0|" w:history="1">
              <w:r>
                <w:rPr>
                  <w:rFonts w:ascii="Arial" w:hAnsi="Arial" w:cs="Arial"/>
                  <w:sz w:val="20"/>
                  <w:szCs w:val="20"/>
                </w:rPr>
                <w:t>&lt;&lt;Patient health problems/needs/relevant conditions&gt;&gt;</w:t>
              </w:r>
            </w:hyperlink>
          </w:p>
          <w:p w14:paraId="4F786848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57D61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0"/>
                <w:szCs w:val="20"/>
              </w:rPr>
            </w:pPr>
            <w:hyperlink r:id="rId20" w:anchor="|C|0||0|" w:history="1">
              <w:r>
                <w:rPr>
                  <w:rFonts w:ascii="Arial" w:hAnsi="Arial" w:cs="Arial"/>
                  <w:sz w:val="20"/>
                  <w:szCs w:val="20"/>
                </w:rPr>
                <w:t>&lt;&lt;Goals with which the patient agrees&gt;&gt;</w:t>
              </w:r>
            </w:hyperlink>
          </w:p>
        </w:tc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7C94E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0"/>
                <w:szCs w:val="20"/>
              </w:rPr>
            </w:pPr>
            <w:hyperlink r:id="rId21" w:anchor="|C|0||0|" w:history="1">
              <w:r>
                <w:rPr>
                  <w:rFonts w:ascii="Arial" w:hAnsi="Arial" w:cs="Arial"/>
                  <w:sz w:val="20"/>
                  <w:szCs w:val="20"/>
                </w:rPr>
                <w:t>&lt;&lt;Treatment and services required&gt;&gt;</w:t>
              </w:r>
            </w:hyperlink>
          </w:p>
        </w:tc>
        <w:tc>
          <w:tcPr>
            <w:tcW w:w="2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291B9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0"/>
                <w:szCs w:val="20"/>
              </w:rPr>
            </w:pPr>
            <w:hyperlink r:id="rId22" w:anchor="|C|0||0|" w:history="1">
              <w:r>
                <w:rPr>
                  <w:rFonts w:ascii="Arial" w:hAnsi="Arial" w:cs="Arial"/>
                  <w:sz w:val="20"/>
                  <w:szCs w:val="20"/>
                </w:rPr>
                <w:t>&lt;&lt;Treatment/services contact details&gt;&gt;</w:t>
              </w:r>
            </w:hyperlink>
          </w:p>
          <w:p w14:paraId="453D3E9F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563" w14:paraId="581B7955" w14:textId="77777777">
        <w:tc>
          <w:tcPr>
            <w:tcW w:w="980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E5E5"/>
          </w:tcPr>
          <w:p w14:paraId="40EED660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A2E7FC" w14:textId="77777777" w:rsidR="00563563" w:rsidRDefault="00563563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Copy of GPMP offered to patient? </w:t>
            </w:r>
            <w:hyperlink r:id="rId23" w:anchor="|B|||1|N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&lt;&lt;Copy of GPMP offered to patient&gt;&gt;</w:t>
              </w:r>
            </w:hyperlink>
          </w:p>
          <w:p w14:paraId="75AA707B" w14:textId="77777777" w:rsidR="00563563" w:rsidRDefault="00563563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AA18E5" w14:textId="77777777" w:rsidR="00563563" w:rsidRDefault="00563563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Copy / relevant parts of the GPMP supplied to other providers?  </w:t>
            </w:r>
            <w:hyperlink r:id="rId24" w:anchor="|L|||19|Yes|No|Not required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&lt;&lt;Copy of GPMP supplied to other providers&gt;&gt;</w:t>
              </w:r>
            </w:hyperlink>
          </w:p>
          <w:p w14:paraId="6689C68E" w14:textId="77777777" w:rsidR="00563563" w:rsidRDefault="00563563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932CB9" w14:textId="77777777" w:rsidR="00563563" w:rsidRDefault="00563563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GPMP added to the patient’s records?  </w:t>
            </w:r>
            <w:hyperlink r:id="rId25" w:anchor="|B|||1|N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&lt;&lt;GPMP added to patient's record&gt;&gt;</w:t>
              </w:r>
            </w:hyperlink>
          </w:p>
          <w:p w14:paraId="7F2787B3" w14:textId="77777777" w:rsidR="00563563" w:rsidRDefault="00563563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DDDB5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Review date for this plan: </w:t>
            </w:r>
            <w:hyperlink r:id="rId26" w:anchor="|E|||10|  /  /    " w:history="1">
              <w:r>
                <w:rPr>
                  <w:sz w:val="20"/>
                  <w:szCs w:val="20"/>
                </w:rPr>
                <w:t>&lt;&lt;GPMP Review date&gt;&gt;</w:t>
              </w:r>
            </w:hyperlink>
          </w:p>
          <w:p w14:paraId="1F7F3003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referral form issued by the Department can be found at www.health.gov.au/mbsprimarycareitems or a form can be used that contains all of the component of the Department form. </w:t>
            </w:r>
          </w:p>
          <w:p w14:paraId="6D61B2F6" w14:textId="77777777" w:rsidR="00563563" w:rsidRDefault="005635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0"/>
                <w:szCs w:val="20"/>
              </w:rPr>
            </w:pPr>
          </w:p>
        </w:tc>
      </w:tr>
    </w:tbl>
    <w:p w14:paraId="310A965C" w14:textId="77777777" w:rsidR="00563563" w:rsidRDefault="00563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0"/>
          <w:szCs w:val="20"/>
        </w:rPr>
      </w:pPr>
    </w:p>
    <w:p w14:paraId="7E371126" w14:textId="77777777" w:rsidR="00563563" w:rsidRDefault="00563563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</w:rPr>
      </w:pPr>
    </w:p>
    <w:p w14:paraId="2199D4D2" w14:textId="77777777" w:rsidR="00563563" w:rsidRDefault="00563563">
      <w:pPr>
        <w:pStyle w:val="Normal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rPr>
          <w:sz w:val="20"/>
          <w:szCs w:val="20"/>
        </w:rPr>
      </w:pPr>
    </w:p>
    <w:sectPr w:rsidR="00563563">
      <w:headerReference w:type="default" r:id="rId27"/>
      <w:footerReference w:type="default" r:id="rId28"/>
      <w:pgSz w:w="11906" w:h="16838"/>
      <w:pgMar w:top="680" w:right="1134" w:bottom="850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E2DF4" w14:textId="77777777" w:rsidR="00030AF8" w:rsidRDefault="00030AF8">
      <w:r>
        <w:separator/>
      </w:r>
    </w:p>
  </w:endnote>
  <w:endnote w:type="continuationSeparator" w:id="0">
    <w:p w14:paraId="0521F930" w14:textId="77777777" w:rsidR="00030AF8" w:rsidRDefault="0003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73A7F" w14:textId="77777777" w:rsidR="00563563" w:rsidRDefault="00563563">
    <w:pPr>
      <w:pStyle w:val="Normal0"/>
      <w:tabs>
        <w:tab w:val="right" w:pos="9552"/>
        <w:tab w:val="left" w:pos="13608"/>
      </w:tabs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63310" w14:textId="77777777" w:rsidR="00030AF8" w:rsidRDefault="00030AF8">
      <w:r>
        <w:separator/>
      </w:r>
    </w:p>
  </w:footnote>
  <w:footnote w:type="continuationSeparator" w:id="0">
    <w:p w14:paraId="48C9F4F4" w14:textId="77777777" w:rsidR="00030AF8" w:rsidRDefault="00030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7ADCB" w14:textId="77777777" w:rsidR="00563563" w:rsidRDefault="00563563">
    <w:pPr>
      <w:pStyle w:val="Normal0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A1156"/>
    <w:multiLevelType w:val="hybridMultilevel"/>
    <w:tmpl w:val="7368FF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9F567D"/>
    <w:multiLevelType w:val="hybridMultilevel"/>
    <w:tmpl w:val="99B4007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B1AD0"/>
    <w:rsid w:val="00030AF8"/>
    <w:rsid w:val="0010791B"/>
    <w:rsid w:val="001B1AD0"/>
    <w:rsid w:val="001F1E1F"/>
    <w:rsid w:val="00231477"/>
    <w:rsid w:val="002E056F"/>
    <w:rsid w:val="003D0B6D"/>
    <w:rsid w:val="00563563"/>
    <w:rsid w:val="0059492C"/>
    <w:rsid w:val="007F6734"/>
    <w:rsid w:val="00A236AE"/>
    <w:rsid w:val="00B441BB"/>
    <w:rsid w:val="00C74466"/>
    <w:rsid w:val="00D861CC"/>
    <w:rsid w:val="00E6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3341BF"/>
  <w14:defaultImageDpi w14:val="0"/>
  <w15:docId w15:val="{865141E1-78E4-49AD-9027-0DF9A485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1B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F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F1E1F"/>
    <w:rPr>
      <w:rFonts w:ascii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F1E1F"/>
    <w:rPr>
      <w:rFonts w:ascii="Times New Roman" w:hAnsi="Times New Roman"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E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E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78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#CUSTOM" TargetMode="External"/><Relationship Id="rId18" Type="http://schemas.openxmlformats.org/officeDocument/2006/relationships/hyperlink" Target="#CUSTOM" TargetMode="External"/><Relationship Id="rId26" Type="http://schemas.openxmlformats.org/officeDocument/2006/relationships/hyperlink" Target="#CUST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#CUST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#CUSTOM" TargetMode="External"/><Relationship Id="rId17" Type="http://schemas.openxmlformats.org/officeDocument/2006/relationships/hyperlink" Target="1" TargetMode="External"/><Relationship Id="rId25" Type="http://schemas.openxmlformats.org/officeDocument/2006/relationships/hyperlink" Target="#CUST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PLSMGB" TargetMode="External"/><Relationship Id="rId20" Type="http://schemas.openxmlformats.org/officeDocument/2006/relationships/hyperlink" Target="#CUST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#CUSTOM" TargetMode="External"/><Relationship Id="rId24" Type="http://schemas.openxmlformats.org/officeDocument/2006/relationships/hyperlink" Target="#CUSTOM" TargetMode="External"/><Relationship Id="rId5" Type="http://schemas.openxmlformats.org/officeDocument/2006/relationships/styles" Target="styles.xml"/><Relationship Id="rId15" Type="http://schemas.openxmlformats.org/officeDocument/2006/relationships/hyperlink" Target="#CUSTOM" TargetMode="External"/><Relationship Id="rId23" Type="http://schemas.openxmlformats.org/officeDocument/2006/relationships/hyperlink" Target="#CUSTOM" TargetMode="External"/><Relationship Id="rId28" Type="http://schemas.openxmlformats.org/officeDocument/2006/relationships/footer" Target="footer1.xml"/><Relationship Id="rId10" Type="http://schemas.openxmlformats.org/officeDocument/2006/relationships/hyperlink" Target="1" TargetMode="External"/><Relationship Id="rId19" Type="http://schemas.openxmlformats.org/officeDocument/2006/relationships/hyperlink" Target="#CUST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#CUSTOM" TargetMode="External"/><Relationship Id="rId22" Type="http://schemas.openxmlformats.org/officeDocument/2006/relationships/hyperlink" Target="#CUSTO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6CA3CB6CCD444FBAD925E130BD6709" ma:contentTypeVersion="16" ma:contentTypeDescription="Create a new document." ma:contentTypeScope="" ma:versionID="33ca9cee01544906ff7bb76f56260c3d">
  <xsd:schema xmlns:xsd="http://www.w3.org/2001/XMLSchema" xmlns:xs="http://www.w3.org/2001/XMLSchema" xmlns:p="http://schemas.microsoft.com/office/2006/metadata/properties" xmlns:ns2="dc9c8916-d8fc-4ae1-be02-9386fed7c9bc" xmlns:ns3="cb480542-1e9f-465d-96cc-a71d6bad7222" targetNamespace="http://schemas.microsoft.com/office/2006/metadata/properties" ma:root="true" ma:fieldsID="842b8f3e9453609f215ffbfc91867b59" ns2:_="" ns3:_="">
    <xsd:import namespace="dc9c8916-d8fc-4ae1-be02-9386fed7c9bc"/>
    <xsd:import namespace="cb480542-1e9f-465d-96cc-a71d6bad7222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c8916-d8fc-4ae1-be02-9386fed7c9b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a88af9d5-1892-414b-baa0-0b88546ae339" ma:internalName="TaxCatchAll" ma:showField="CatchAllData" ma:web="dc9c8916-d8fc-4ae1-be02-9386fed7c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80542-1e9f-465d-96cc-a71d6bad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3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c9c8916-d8fc-4ae1-be02-9386fed7c9bc">
      <Terms xmlns="http://schemas.microsoft.com/office/infopath/2007/PartnerControls"/>
    </TaxKeywordTaxHTField>
    <TaxCatchAll xmlns="dc9c8916-d8fc-4ae1-be02-9386fed7c9bc"/>
    <Comments xmlns="cb480542-1e9f-465d-96cc-a71d6bad7222" xsi:nil="true"/>
    <SharedWithUsers xmlns="dc9c8916-d8fc-4ae1-be02-9386fed7c9bc">
      <UserInfo>
        <DisplayName>Jasmine Van Den Hoek</DisplayName>
        <AccountId>2509</AccountId>
        <AccountType/>
      </UserInfo>
      <UserInfo>
        <DisplayName>Brian O’Sullivan</DisplayName>
        <AccountId>2814</AccountId>
        <AccountType/>
      </UserInfo>
      <UserInfo>
        <DisplayName>Kiera Mansfield</DisplayName>
        <AccountId>507</AccountId>
        <AccountType/>
      </UserInfo>
      <UserInfo>
        <DisplayName>Laura Ezerins</DisplayName>
        <AccountId>1095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A6E4B20-9ED1-4AE6-9177-293B7AF61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c8916-d8fc-4ae1-be02-9386fed7c9bc"/>
    <ds:schemaRef ds:uri="cb480542-1e9f-465d-96cc-a71d6bad7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D158C-80EB-4EA8-AD83-DB319EC4C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AC9F5-B90C-4799-B446-EED9F52F22B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b480542-1e9f-465d-96cc-a71d6bad7222"/>
    <ds:schemaRef ds:uri="http://purl.org/dc/elements/1.1/"/>
    <ds:schemaRef ds:uri="http://schemas.microsoft.com/office/2006/metadata/properties"/>
    <ds:schemaRef ds:uri="dc9c8916-d8fc-4ae1-be02-9386fed7c9b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9AF7D942.dotm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Base>C:\MDW2\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Ezerins</dc:creator>
  <cp:keywords/>
  <dc:description/>
  <cp:lastModifiedBy>Laura Ezerins</cp:lastModifiedBy>
  <cp:revision>2</cp:revision>
  <dcterms:created xsi:type="dcterms:W3CDTF">2019-05-28T05:21:00Z</dcterms:created>
  <dcterms:modified xsi:type="dcterms:W3CDTF">2019-05-28T05:21:00Z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0x010100C06CA3CB6CCD444FBAD925E130BD6709</vt:lpwstr>
  </property>
  <property fmtid="{D5CDD505-2E9C-101B-9397-08002B2CF9AE}" pid="3" name="TaxKeyword">
    <vt:lpwstr/>
  </property>
</Properties>
</file>